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19B" w:rsidRPr="0005092E" w:rsidRDefault="0075419B">
      <w:pPr>
        <w:tabs>
          <w:tab w:val="left" w:pos="-1440"/>
          <w:tab w:val="left" w:pos="-720"/>
        </w:tabs>
        <w:suppressAutoHyphens/>
        <w:spacing w:line="240" w:lineRule="atLeast"/>
        <w:jc w:val="both"/>
        <w:rPr>
          <w:rFonts w:ascii="Times New Roman" w:hAnsi="Times New Roman" w:cs="Times New Roman"/>
          <w:b/>
          <w:bCs/>
          <w:spacing w:val="-4"/>
          <w:sz w:val="34"/>
          <w:szCs w:val="34"/>
          <w:lang w:val="es-AR"/>
        </w:rPr>
      </w:pPr>
      <w:r w:rsidRPr="0005092E">
        <w:rPr>
          <w:rFonts w:ascii="Times New Roman" w:hAnsi="Times New Roman" w:cs="Times New Roman"/>
          <w:b/>
          <w:bCs/>
          <w:spacing w:val="-4"/>
          <w:sz w:val="34"/>
          <w:szCs w:val="34"/>
          <w:lang w:val="es-AR"/>
        </w:rPr>
        <w:t xml:space="preserve">Raíces biográficas </w:t>
      </w:r>
      <w:r>
        <w:rPr>
          <w:rFonts w:ascii="Times New Roman" w:hAnsi="Times New Roman" w:cs="Times New Roman"/>
          <w:b/>
          <w:bCs/>
          <w:spacing w:val="-4"/>
          <w:sz w:val="34"/>
          <w:szCs w:val="34"/>
        </w:rPr>
        <w:fldChar w:fldCharType="begin"/>
      </w:r>
      <w:r w:rsidRPr="0005092E">
        <w:rPr>
          <w:rFonts w:ascii="Times New Roman" w:hAnsi="Times New Roman" w:cs="Times New Roman"/>
          <w:b/>
          <w:bCs/>
          <w:spacing w:val="-4"/>
          <w:sz w:val="34"/>
          <w:szCs w:val="34"/>
          <w:lang w:val="es-AR"/>
        </w:rPr>
        <w:instrText xml:space="preserve">PRIVATE </w:instrText>
      </w:r>
      <w:r>
        <w:rPr>
          <w:rFonts w:ascii="Times New Roman" w:hAnsi="Times New Roman" w:cs="Times New Roman"/>
          <w:b/>
          <w:bCs/>
          <w:spacing w:val="-4"/>
          <w:sz w:val="34"/>
          <w:szCs w:val="34"/>
        </w:rPr>
      </w:r>
      <w:r>
        <w:rPr>
          <w:rFonts w:ascii="Times New Roman" w:hAnsi="Times New Roman" w:cs="Times New Roman"/>
          <w:b/>
          <w:bCs/>
          <w:spacing w:val="-4"/>
          <w:sz w:val="34"/>
          <w:szCs w:val="34"/>
        </w:rPr>
        <w:fldChar w:fldCharType="end"/>
      </w:r>
    </w:p>
    <w:p w:rsidR="0075419B" w:rsidRPr="0005092E" w:rsidRDefault="0075419B">
      <w:pPr>
        <w:tabs>
          <w:tab w:val="left" w:pos="-1440"/>
          <w:tab w:val="left" w:pos="-720"/>
        </w:tabs>
        <w:suppressAutoHyphens/>
        <w:spacing w:line="240" w:lineRule="atLeast"/>
        <w:jc w:val="both"/>
        <w:rPr>
          <w:rFonts w:ascii="Times New Roman" w:hAnsi="Times New Roman" w:cs="Times New Roman"/>
          <w:b/>
          <w:bCs/>
          <w:spacing w:val="-4"/>
          <w:sz w:val="34"/>
          <w:szCs w:val="34"/>
          <w:lang w:val="es-AR"/>
        </w:rPr>
      </w:pPr>
      <w:r w:rsidRPr="0005092E">
        <w:rPr>
          <w:rFonts w:ascii="Times New Roman" w:hAnsi="Times New Roman" w:cs="Times New Roman"/>
          <w:b/>
          <w:bCs/>
          <w:spacing w:val="-4"/>
          <w:sz w:val="34"/>
          <w:szCs w:val="34"/>
          <w:lang w:val="es-AR"/>
        </w:rPr>
        <w:t>de la espiritualidad y misión de José Kentenich</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Trabajo provisorio</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de: Pater Dr. Herbert King</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1. Desde que, aún en mis anos escolares, he descubierto el tema de las luchas interiores en los anos jóvenes del Padre Kentenich, este tema nunca más me dejó.</w:t>
      </w:r>
      <w:r>
        <w:rPr>
          <w:rStyle w:val="Funotenzeichen"/>
          <w:rFonts w:ascii="Times New Roman" w:hAnsi="Times New Roman" w:cs="Times New Roman"/>
          <w:b w:val="0"/>
          <w:bCs w:val="0"/>
          <w:spacing w:val="-3"/>
          <w:sz w:val="28"/>
          <w:szCs w:val="28"/>
        </w:rPr>
        <w:footnoteReference w:id="1"/>
      </w:r>
      <w:r w:rsidRPr="0005092E">
        <w:rPr>
          <w:rFonts w:ascii="Times New Roman" w:hAnsi="Times New Roman" w:cs="Times New Roman"/>
          <w:spacing w:val="-3"/>
          <w:sz w:val="28"/>
          <w:szCs w:val="28"/>
          <w:lang w:val="es-AR"/>
        </w:rPr>
        <w:t xml:space="preserve">En el trasfondo estuvo siempre presente la cuestión del 31 de mayo de 1949 al cual el Padre hace referencia en el contexto mencionado. El Padre Kentenich destaca que él, en sus anos jóvenes, tuvo que padecer todo aquello que aqueja el mundo moderno. Y que ha comprendido el porqué de su crisis y ha encontrado caminos para su superación.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Default="0075419B">
      <w:pPr>
        <w:tabs>
          <w:tab w:val="left" w:pos="-1440"/>
          <w:tab w:val="left" w:pos="-720"/>
        </w:tabs>
        <w:suppressAutoHyphens/>
        <w:spacing w:line="240" w:lineRule="atLeast"/>
        <w:jc w:val="both"/>
        <w:rPr>
          <w:rFonts w:ascii="Times New Roman" w:hAnsi="Times New Roman" w:cs="Times New Roman"/>
          <w:spacing w:val="-3"/>
          <w:sz w:val="28"/>
          <w:szCs w:val="28"/>
        </w:rPr>
      </w:pPr>
      <w:r w:rsidRPr="0005092E">
        <w:rPr>
          <w:rFonts w:ascii="Times New Roman" w:hAnsi="Times New Roman" w:cs="Times New Roman"/>
          <w:spacing w:val="-3"/>
          <w:sz w:val="28"/>
          <w:szCs w:val="28"/>
          <w:lang w:val="es-AR"/>
        </w:rPr>
        <w:t xml:space="preserve">2. En el presente trabajo nos encontraremos con muchas citas autobiográficas del Padre. Con esto nos topamos con la problemática de una </w:t>
      </w:r>
      <w:r w:rsidRPr="0005092E">
        <w:rPr>
          <w:rFonts w:ascii="Times New Roman" w:hAnsi="Times New Roman" w:cs="Times New Roman"/>
          <w:b/>
          <w:bCs/>
          <w:spacing w:val="-3"/>
          <w:sz w:val="28"/>
          <w:szCs w:val="28"/>
          <w:lang w:val="es-AR"/>
        </w:rPr>
        <w:t>hermenéutica kentenichiana</w:t>
      </w:r>
      <w:r w:rsidRPr="0005092E">
        <w:rPr>
          <w:rFonts w:ascii="Times New Roman" w:hAnsi="Times New Roman" w:cs="Times New Roman"/>
          <w:spacing w:val="-3"/>
          <w:sz w:val="28"/>
          <w:szCs w:val="28"/>
          <w:lang w:val="es-AR"/>
        </w:rPr>
        <w:t xml:space="preserve"> no siempre fácil. Llama la atención su lengaje muchas veces "unilateralmente orgánico". Y superlativo. Y las tipificaciones. El modo de afirmar opiniones que suenan exclusivas, a pesar de no serlo. Hay que leerlas en el contexto en que han sido dichas. </w:t>
      </w:r>
      <w:r>
        <w:rPr>
          <w:rFonts w:ascii="Times New Roman" w:hAnsi="Times New Roman" w:cs="Times New Roman"/>
          <w:spacing w:val="-3"/>
          <w:sz w:val="28"/>
          <w:szCs w:val="28"/>
        </w:rPr>
        <w:t xml:space="preserve">Porque fuera de este contexto suenan distinto. </w:t>
      </w:r>
    </w:p>
    <w:p w:rsidR="0075419B" w:rsidRDefault="0075419B">
      <w:pPr>
        <w:tabs>
          <w:tab w:val="left" w:pos="-1440"/>
          <w:tab w:val="left" w:pos="-720"/>
        </w:tabs>
        <w:suppressAutoHyphens/>
        <w:spacing w:line="240" w:lineRule="atLeast"/>
        <w:jc w:val="both"/>
        <w:rPr>
          <w:rFonts w:ascii="Times New Roman" w:hAnsi="Times New Roman" w:cs="Times New Roman"/>
          <w:spacing w:val="-3"/>
          <w:sz w:val="28"/>
          <w:szCs w:val="28"/>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Es como poner una tangente a un círculo. Para formar un círculo con puras tangentes habría que poner ilimitadamente muchas. Así aparecen, con frecuencia, las distintas afirmaciones en el lenguaje de Kentenich.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Se agrega el hecho de que gran parte de la vida del Padre y con esto su ensenanza se realizó antes del Concilio Vaticano II. Exhorta a leer todo también desde el Concilio y descubrir así una sorprendente concordancia entre el pensar del Padre (no necesariamente de los schönstattianos) y las ensenanzas e intenciones del Concilio.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Además hay que ver que el tiempo que el Padre intuía venir ya muy tempreano ha llegado más y más. Recién ahora se puede comprender adecuadamente lo que había visto con claridad creciente, ya en 1912. Parte de su crisis tendrá que ver con dolores de parto, propios de uno que lleva en sus adentros un mundo nuevo, muy nuevo.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Muy consciente de la importancia de sus ensenanzas a la vez veía que se necsitaba en muchos casos nuevos argumentos y fundamentaciones. así dice: </w:t>
      </w:r>
      <w:r w:rsidRPr="0005092E">
        <w:rPr>
          <w:rFonts w:ascii="Times New Roman" w:hAnsi="Times New Roman" w:cs="Times New Roman"/>
          <w:i/>
          <w:iCs/>
          <w:spacing w:val="-3"/>
          <w:sz w:val="28"/>
          <w:szCs w:val="28"/>
          <w:lang w:val="es-AR"/>
        </w:rPr>
        <w:lastRenderedPageBreak/>
        <w:t>"Sólo hace falta examinar de nuevo los argumentos, las valoraciones y motivaciones; y después presentar aplicaciones nuevas o presentar lo viejo como más transido de alma (beseelt)."</w:t>
      </w:r>
      <w:r>
        <w:rPr>
          <w:rStyle w:val="Funotenzeichen"/>
          <w:rFonts w:ascii="Times New Roman" w:hAnsi="Times New Roman" w:cs="Times New Roman"/>
          <w:b w:val="0"/>
          <w:bCs w:val="0"/>
          <w:spacing w:val="-3"/>
          <w:sz w:val="28"/>
          <w:szCs w:val="28"/>
        </w:rPr>
        <w:footnoteReference w:id="2"/>
      </w:r>
      <w:r w:rsidRPr="0005092E">
        <w:rPr>
          <w:rFonts w:ascii="Times New Roman" w:hAnsi="Times New Roman" w:cs="Times New Roman"/>
          <w:spacing w:val="-3"/>
          <w:sz w:val="28"/>
          <w:szCs w:val="28"/>
          <w:lang w:val="es-AR"/>
        </w:rPr>
        <w:t xml:space="preserve"> </w:t>
      </w:r>
      <w:r w:rsidRPr="0005092E">
        <w:rPr>
          <w:rFonts w:ascii="Times New Roman" w:hAnsi="Times New Roman" w:cs="Times New Roman"/>
          <w:i/>
          <w:iCs/>
          <w:spacing w:val="-3"/>
          <w:sz w:val="28"/>
          <w:szCs w:val="28"/>
          <w:lang w:val="es-AR"/>
        </w:rPr>
        <w:t>"Deben contar, pues, con la posibilidad que existan desde el lado de la psicología aún muchos fundamentaciones (argumentos) distintas de aquellas que hemos dado."</w:t>
      </w:r>
      <w:r>
        <w:rPr>
          <w:rStyle w:val="Funotenzeichen"/>
          <w:rFonts w:ascii="Times New Roman" w:hAnsi="Times New Roman" w:cs="Times New Roman"/>
          <w:b w:val="0"/>
          <w:bCs w:val="0"/>
          <w:spacing w:val="-3"/>
          <w:sz w:val="28"/>
          <w:szCs w:val="28"/>
        </w:rPr>
        <w:footnoteReference w:id="3"/>
      </w:r>
      <w:r w:rsidRPr="0005092E">
        <w:rPr>
          <w:rFonts w:ascii="Times New Roman" w:hAnsi="Times New Roman" w:cs="Times New Roman"/>
          <w:spacing w:val="-3"/>
          <w:sz w:val="28"/>
          <w:szCs w:val="28"/>
          <w:lang w:val="es-AR"/>
        </w:rPr>
        <w:t xml:space="preserve"> </w:t>
      </w:r>
      <w:r w:rsidRPr="0005092E">
        <w:rPr>
          <w:rFonts w:ascii="Times New Roman" w:hAnsi="Times New Roman" w:cs="Times New Roman"/>
          <w:i/>
          <w:iCs/>
          <w:spacing w:val="-3"/>
          <w:sz w:val="28"/>
          <w:szCs w:val="28"/>
          <w:lang w:val="es-AR"/>
        </w:rPr>
        <w:t>"Fundamentarlo todo lo que pretendemos más bíblicamente"</w:t>
      </w:r>
      <w:r>
        <w:rPr>
          <w:rStyle w:val="Funotenzeichen"/>
          <w:rFonts w:ascii="Times New Roman" w:hAnsi="Times New Roman" w:cs="Times New Roman"/>
          <w:b w:val="0"/>
          <w:bCs w:val="0"/>
          <w:spacing w:val="-3"/>
          <w:sz w:val="28"/>
          <w:szCs w:val="28"/>
        </w:rPr>
        <w:footnoteReference w:id="4"/>
      </w:r>
      <w:r w:rsidRPr="0005092E">
        <w:rPr>
          <w:rFonts w:ascii="Times New Roman" w:hAnsi="Times New Roman" w:cs="Times New Roman"/>
          <w:spacing w:val="-3"/>
          <w:sz w:val="28"/>
          <w:szCs w:val="28"/>
          <w:lang w:val="es-AR"/>
        </w:rPr>
        <w:t xml:space="preserve"> </w:t>
      </w:r>
      <w:r w:rsidRPr="0005092E">
        <w:rPr>
          <w:rFonts w:ascii="Times New Roman" w:hAnsi="Times New Roman" w:cs="Times New Roman"/>
          <w:i/>
          <w:iCs/>
          <w:spacing w:val="-3"/>
          <w:sz w:val="28"/>
          <w:szCs w:val="28"/>
          <w:lang w:val="es-AR"/>
        </w:rPr>
        <w:t>"...acostumbrarse con relativa rapidez al tiempo nuevo y trasladar la antigua herencia a la cultura moderna, profundizada, comprobada y revisada de nuevo."</w:t>
      </w:r>
      <w:r>
        <w:rPr>
          <w:rStyle w:val="Funotenzeichen"/>
          <w:rFonts w:ascii="Times New Roman" w:hAnsi="Times New Roman" w:cs="Times New Roman"/>
          <w:b w:val="0"/>
          <w:bCs w:val="0"/>
          <w:spacing w:val="-3"/>
          <w:sz w:val="28"/>
          <w:szCs w:val="28"/>
        </w:rPr>
        <w:footnoteReference w:id="5"/>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3. Tener el punto de vista del Gestaltwandel [cambio de la imágen] de la Iglesia y del mundo  y no sólo o no tanto el punto de vista de la descomposición y decadencia. </w:t>
      </w:r>
      <w:r w:rsidRPr="0005092E">
        <w:rPr>
          <w:rFonts w:ascii="Times New Roman" w:hAnsi="Times New Roman" w:cs="Times New Roman"/>
          <w:i/>
          <w:iCs/>
          <w:spacing w:val="-3"/>
          <w:sz w:val="28"/>
          <w:szCs w:val="28"/>
          <w:lang w:val="es-AR"/>
        </w:rPr>
        <w:t>"Siempre hemos comprendido al tiempo no sólo como derrumbe, sino también como partida, no sólo como catástrofe y fin, sino como transición hacia un mundo nuevo con leyes de crecimiento desconocidas aún, como despunte de una aurora nueva y clara, para un tiempo nuevo, para victorias nuevas de la esposa de Cristo, su Iglesia. Todo fermentar y toda ebullición del reino de dios lo interpretamos como cambio de forma (Gestaltandel) del reino de dios aquí en la tierra."</w:t>
      </w:r>
      <w:r>
        <w:rPr>
          <w:rStyle w:val="Funotenzeichen"/>
          <w:rFonts w:ascii="Times New Roman" w:hAnsi="Times New Roman" w:cs="Times New Roman"/>
          <w:b w:val="0"/>
          <w:bCs w:val="0"/>
          <w:spacing w:val="-3"/>
          <w:sz w:val="28"/>
          <w:szCs w:val="28"/>
        </w:rPr>
        <w:footnoteReference w:id="6"/>
      </w:r>
      <w:r w:rsidRPr="0005092E">
        <w:rPr>
          <w:rFonts w:ascii="Times New Roman" w:hAnsi="Times New Roman" w:cs="Times New Roman"/>
          <w:spacing w:val="-3"/>
          <w:sz w:val="28"/>
          <w:szCs w:val="28"/>
          <w:lang w:val="es-AR"/>
        </w:rPr>
        <w:t xml:space="preserve"> Todos conocemos la frase: </w:t>
      </w:r>
      <w:r w:rsidRPr="0005092E">
        <w:rPr>
          <w:rFonts w:ascii="Times New Roman" w:hAnsi="Times New Roman" w:cs="Times New Roman"/>
          <w:i/>
          <w:iCs/>
          <w:spacing w:val="-3"/>
          <w:sz w:val="28"/>
          <w:szCs w:val="28"/>
          <w:lang w:val="es-AR"/>
        </w:rPr>
        <w:t>"La mano en el pulso del tiempo. El oído en el corazón de dios"</w:t>
      </w:r>
      <w:r w:rsidRPr="0005092E">
        <w:rPr>
          <w:rFonts w:ascii="Times New Roman" w:hAnsi="Times New Roman" w:cs="Times New Roman"/>
          <w:spacing w:val="-3"/>
          <w:sz w:val="28"/>
          <w:szCs w:val="28"/>
          <w:lang w:val="es-AR"/>
        </w:rPr>
        <w:t xml:space="preserve"> [tal como se muestra en el tiempo].</w:t>
      </w:r>
      <w:r>
        <w:rPr>
          <w:rStyle w:val="Funotenzeichen"/>
          <w:rFonts w:ascii="Times New Roman" w:hAnsi="Times New Roman" w:cs="Times New Roman"/>
          <w:b w:val="0"/>
          <w:bCs w:val="0"/>
          <w:spacing w:val="-3"/>
          <w:sz w:val="28"/>
          <w:szCs w:val="28"/>
        </w:rPr>
        <w:footnoteReference w:id="7"/>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4. Hace cincuenta anos que el Padre ha finalizado su vida terrenal. Tenemos, entre tanto una correspondiente distancia para valorar su obra, sus aportes. No es nada fácil. Una mirada sobre distintos fundadores y fundadoras de la historia de las comunidades religiosas en la Iglesia, como por ejemplo Francisco, Clara, Teresa de Avila, Ignacio, Vincente Pallotti nos muestra lo difícil que fue a veces continuar la fundación según las intenciones del fundador después de la muerte de él, en una fundación que, además, había crecido mucho y se había internacionalizado. El Padre tuvo una conciencia muy clara de la importancia de su pensar, amar y actuar. Todo esto le causó muchos dolores; en el fondo parecía que nadie lo había comprendido fehacientemente. Su deseo fue que hubiese personas competentes capaces de "introducirse en las cámaras más interiores de su espíritu". Le animaba la esperanza de que una comisión de estudio, encargada por el obispo, lo hiciera. Cuando en lugar de tal comisión de estudio, de repente, se hizo una expresa visitación oficial del obispo local, siguió manteniendo la esperanza de que sea para estudiar realmente. Y hasta una segunda visitación, una visitación papal, aun que había nacido con mala estrella, siguió alimentando esta esperanza. Simplemente no pudo comprender que uno sea tan ciego.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5. Desde ese entonces ha pasado mucho tiempo. Muchas, muchas publicaciones y estudios, en distintas lenguas, que se refieren al tema Kentenich-Schönstatt han sido escritos. El intento más reciente es la biografía de la Hermana Doria Schlickmann, publicada en la muy prestigiosa editorial Herder en Freiburg/ Alemania.</w:t>
      </w:r>
      <w:r>
        <w:rPr>
          <w:rStyle w:val="Funotenzeichen"/>
          <w:rFonts w:ascii="Times New Roman" w:hAnsi="Times New Roman" w:cs="Times New Roman"/>
          <w:b w:val="0"/>
          <w:bCs w:val="0"/>
          <w:spacing w:val="-3"/>
          <w:sz w:val="28"/>
          <w:szCs w:val="28"/>
        </w:rPr>
        <w:footnoteReference w:id="8"/>
      </w:r>
      <w:r w:rsidRPr="0005092E">
        <w:rPr>
          <w:rFonts w:ascii="Times New Roman" w:hAnsi="Times New Roman" w:cs="Times New Roman"/>
          <w:spacing w:val="-3"/>
          <w:sz w:val="28"/>
          <w:szCs w:val="28"/>
          <w:lang w:val="es-AR"/>
        </w:rPr>
        <w:t xml:space="preserve"> Y yo, por mi parte, he escrito más de diez mil páginas al respecto y he publicado una treintena de libros.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?Quién eres, pues, Padre Kentenich? Ahí me parece que el acceso por la biografía interior que intento en la presente publicación, con todas sus limitaciones, resulta ser una mirada sumamente interesante en las "cámaras interiores" del Padre Kentenich.</w:t>
      </w:r>
    </w:p>
    <w:p w:rsidR="0075419B" w:rsidRPr="0005092E" w:rsidRDefault="0075419B">
      <w:pPr>
        <w:tabs>
          <w:tab w:val="left" w:pos="-1440"/>
          <w:tab w:val="left" w:pos="-720"/>
        </w:tabs>
        <w:suppressAutoHyphens/>
        <w:spacing w:line="240" w:lineRule="atLeast"/>
        <w:jc w:val="both"/>
        <w:rPr>
          <w:rFonts w:ascii="Times New Roman" w:hAnsi="Times New Roman" w:cs="Times New Roman"/>
          <w:b/>
          <w:bCs/>
          <w:spacing w:val="-4"/>
          <w:sz w:val="34"/>
          <w:szCs w:val="34"/>
          <w:lang w:val="es-AR"/>
        </w:rPr>
      </w:pPr>
      <w:r w:rsidRPr="0005092E">
        <w:rPr>
          <w:rFonts w:ascii="Times New Roman" w:hAnsi="Times New Roman" w:cs="Times New Roman"/>
          <w:spacing w:val="-3"/>
          <w:sz w:val="28"/>
          <w:szCs w:val="28"/>
          <w:lang w:val="es-AR"/>
        </w:rPr>
        <w:br w:type="page"/>
      </w:r>
      <w:r w:rsidRPr="0005092E">
        <w:rPr>
          <w:rFonts w:ascii="Times New Roman" w:hAnsi="Times New Roman" w:cs="Times New Roman"/>
          <w:b/>
          <w:bCs/>
          <w:spacing w:val="-4"/>
          <w:sz w:val="34"/>
          <w:szCs w:val="34"/>
          <w:lang w:val="es-AR"/>
        </w:rPr>
        <w:t>I</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b/>
          <w:bCs/>
          <w:spacing w:val="-4"/>
          <w:sz w:val="34"/>
          <w:szCs w:val="34"/>
          <w:lang w:val="es-AR"/>
        </w:rPr>
        <w:t>Enfermedad</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6. Llama la atención el hecho de que el Padre, en sus anos de adulto jóven, tuvo que pasar por una crisis larga que parecía no terminar más. Al comienzo está el hecho de ser un hijo natural, "ilegítimo". Para su mundo circundante esto fue realmente una catástrofe cuando la madre tuvo que darse cuenta de que estaba encinta. Finalmente, el nino fue aceptado y querido, muy querido. Y pudo encontrar para su alma cobijamiento en la mamá, en los abuelos y en su prima que vivía en la familia de Kentenich, porque había perdido sus padres. No obstante, en gran parte inconciente, estaba la herida de no haber sido aceptado por su padre.</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La herida del no-querido.</w:t>
      </w:r>
      <w:r>
        <w:rPr>
          <w:rStyle w:val="Funotenzeichen"/>
          <w:rFonts w:ascii="Times New Roman" w:hAnsi="Times New Roman" w:cs="Times New Roman"/>
          <w:b w:val="0"/>
          <w:bCs w:val="0"/>
          <w:spacing w:val="-3"/>
          <w:sz w:val="28"/>
          <w:szCs w:val="28"/>
        </w:rPr>
        <w:footnoteReference w:id="9"/>
      </w:r>
      <w:r w:rsidRPr="0005092E">
        <w:rPr>
          <w:rFonts w:ascii="Times New Roman" w:hAnsi="Times New Roman" w:cs="Times New Roman"/>
          <w:spacing w:val="-3"/>
          <w:sz w:val="28"/>
          <w:szCs w:val="28"/>
          <w:lang w:val="es-AR"/>
        </w:rPr>
        <w:t xml:space="preserve"> Un dano en las profundidades del alma. Y uno pensará en San Pablo que se consideró como mal nacido, como uno que no había sido esperado. Muy frecuentemente, el Padre llamó la atención sobre su debilidad y veía, como sentido de ella, que de esta manera tanto más respladecía la fuerza de Jesucristo. Muy frecuentemente, el Padre hizo referencia a esto e hizo suyo el pensamiento de Pablo.</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?Que habrá pasado en el alma del pequeno José en los primeros tres anos, tiempo en que vivió aún el abuelo. Sabemos de las investigaciones del cerebro que en estos tres anos también el cerebro sigue siendo formado aún, influenciado también por las vivencias del alma. Alice Miller ha dedicado su vida de investigadora, sumamente rica, a la "llave que generalmente se huye", como ella la llama. Observaba que los primeros tres anos son la llave para el entendimiento de lo que es la vida del hombre concreto. Pero, ?cómo saber exactamente lo que se ha dado en este tiempo?</w:t>
      </w:r>
      <w:r>
        <w:rPr>
          <w:rStyle w:val="Funotenzeichen"/>
          <w:rFonts w:ascii="Times New Roman" w:hAnsi="Times New Roman" w:cs="Times New Roman"/>
          <w:b w:val="0"/>
          <w:bCs w:val="0"/>
          <w:spacing w:val="-3"/>
          <w:sz w:val="28"/>
          <w:szCs w:val="28"/>
        </w:rPr>
        <w:footnoteReference w:id="10"/>
      </w:r>
      <w:r w:rsidRPr="0005092E">
        <w:rPr>
          <w:rFonts w:ascii="Times New Roman" w:hAnsi="Times New Roman" w:cs="Times New Roman"/>
          <w:spacing w:val="-3"/>
          <w:sz w:val="28"/>
          <w:szCs w:val="28"/>
          <w:lang w:val="es-AR"/>
        </w:rPr>
        <w:t xml:space="preserve">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Después del tiempo, más bien feliz de los primeros ocho anos, de su vida, José entra en un asilo para huérfanos en Oberhausen. Los danos en su alma que se habrán producido en una casa como ésta con su funcionamiento anónimo con un reglamento duro, sólo lo podemos vislumbrar. Hoy, mucho se sabe de las crueldades "pedagógicas" de los asilos de ninos sin familia. Las instituciones cristianas, en este punto, muchas veces, no eran mejores que instituciones seculares.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Además en todas partes, también en tales asilos, no sólo la madre soltera quedó denigrada, sino también el nino nacido fuera del matrimonio. Ya la plabra "ilegítimo" lo dice. Se desconfía de ellos, se los rebaja impunemente. Necesitan ser educados con especial dureza. Así el pensamiento.</w:t>
      </w:r>
      <w:r>
        <w:rPr>
          <w:rStyle w:val="Funotenzeichen"/>
          <w:rFonts w:ascii="Times New Roman" w:hAnsi="Times New Roman" w:cs="Times New Roman"/>
          <w:b w:val="0"/>
          <w:bCs w:val="0"/>
          <w:spacing w:val="-3"/>
          <w:sz w:val="28"/>
          <w:szCs w:val="28"/>
        </w:rPr>
        <w:footnoteReference w:id="11"/>
      </w:r>
      <w:r w:rsidRPr="0005092E">
        <w:rPr>
          <w:rFonts w:ascii="Times New Roman" w:hAnsi="Times New Roman" w:cs="Times New Roman"/>
          <w:spacing w:val="-3"/>
          <w:sz w:val="28"/>
          <w:szCs w:val="28"/>
          <w:lang w:val="es-AR"/>
        </w:rPr>
        <w:t xml:space="preserve">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Al entrar allí, pierde a su mamá que lo deja allí consagrándolo a la Santísima Virgen. Esto causó un impacto muy saludable en él. Un sostén importante en medio de tanto abandono. La consagración contiene aun un "secreto" que parece según cuenta el P. Menningen, tiene que ver con el papá de José. En una carta de 1952 (16.10) al Padre Winzinger, el Padre escribe que no es aun la hora de decirlo. Dios deberá mostrar cuando es el momento.</w:t>
      </w:r>
      <w:r>
        <w:rPr>
          <w:rStyle w:val="Funotenzeichen"/>
          <w:rFonts w:ascii="Times New Roman" w:hAnsi="Times New Roman" w:cs="Times New Roman"/>
          <w:b w:val="0"/>
          <w:bCs w:val="0"/>
          <w:spacing w:val="-3"/>
          <w:sz w:val="28"/>
          <w:szCs w:val="28"/>
        </w:rPr>
        <w:footnoteReference w:id="12"/>
      </w:r>
      <w:r w:rsidRPr="0005092E">
        <w:rPr>
          <w:rFonts w:ascii="Times New Roman" w:hAnsi="Times New Roman" w:cs="Times New Roman"/>
          <w:spacing w:val="-3"/>
          <w:sz w:val="28"/>
          <w:szCs w:val="28"/>
          <w:lang w:val="es-AR"/>
        </w:rPr>
        <w:t xml:space="preserve"> Este "momento" no llegó. Muestra lo profundo que era la herida en el alma de José Kentenich hasta el final de su vida. Nunca el Padre tocó este tema.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En las condiones claramanete más sanas del Seminario Menor de los palotinos, donde jóvenes son preparados para el sacerdocio en la comunidad de los palotinos, el jóven Kentenich pudo vivir su vida de juventud de una manera más bien normal por más que el Seminario fue impregnado por una espiritualidad muy ascética y negativa frente a lo mundano, poco juvenil. En uno de los Padres de la casa tuvo un acompanante espiritual bueno en quien tenía confianza plena. Un sacerdote que consideraba a la mamá de José una santa. En una oportunidad hizo incluso una visita donde ella en Colonia, distanciada del lugar del seminario unos 100 kms. Con éste, el jóven Kentenich pudo conversar también sobre su origen. Naturalemnte, la herida quedó. Hasta el final de su vida considerababa al "defectus natalium" como la cruz más grande de su vida rica en cruces. Está documentado esto. Una herida, que, no obstante, llegó a ser fecunda "brillando en esplendor como las heridas de Jesús" (liturgia de pascua).</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7. Muy interesante y en el fondo decisivo para entender todo es el hecho de que su crisis, sus luchas de juventud "comenzaron con exactitud matemática, con mi entrada al noviciado".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Realmente, es como si esto se habría desencadenado, realmente, con el comienzo del noviciado. "Antes no hubo tal cosa", dice PK. </w:t>
      </w:r>
      <w:r w:rsidRPr="0005092E">
        <w:rPr>
          <w:rFonts w:ascii="Times New Roman" w:hAnsi="Times New Roman" w:cs="Times New Roman"/>
          <w:i/>
          <w:iCs/>
          <w:spacing w:val="-3"/>
          <w:sz w:val="28"/>
          <w:szCs w:val="28"/>
          <w:lang w:val="es-AR"/>
        </w:rPr>
        <w:t>"Tuve que enfrentarme permanentemente con las luchas más tremendas. Sin huella alguna de felicidad interior y satisfacción. (...) Fueron sufrimientos interiores y exteriores, tremendos padecimientos, qiere decir padecimientos espirituales y además corporales."</w:t>
      </w:r>
      <w:r>
        <w:rPr>
          <w:rStyle w:val="Funotenzeichen"/>
          <w:rFonts w:ascii="Times New Roman" w:hAnsi="Times New Roman" w:cs="Times New Roman"/>
          <w:b w:val="0"/>
          <w:bCs w:val="0"/>
          <w:spacing w:val="-3"/>
          <w:sz w:val="28"/>
          <w:szCs w:val="28"/>
        </w:rPr>
        <w:footnoteReference w:id="13"/>
      </w:r>
      <w:r w:rsidRPr="0005092E">
        <w:rPr>
          <w:rFonts w:ascii="Times New Roman" w:hAnsi="Times New Roman" w:cs="Times New Roman"/>
          <w:spacing w:val="-3"/>
          <w:sz w:val="28"/>
          <w:szCs w:val="28"/>
          <w:lang w:val="es-AR"/>
        </w:rPr>
        <w:t xml:space="preserve">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Hasta la crisis adoptó </w:t>
      </w:r>
      <w:r w:rsidRPr="0005092E">
        <w:rPr>
          <w:rFonts w:ascii="Times New Roman" w:hAnsi="Times New Roman" w:cs="Times New Roman"/>
          <w:i/>
          <w:iCs/>
          <w:spacing w:val="-3"/>
          <w:sz w:val="28"/>
          <w:szCs w:val="28"/>
          <w:lang w:val="es-AR"/>
        </w:rPr>
        <w:t>"una especie de coacción interior que sacudía cuerpo y alma hasta el meollo".</w:t>
      </w:r>
      <w:r>
        <w:rPr>
          <w:rStyle w:val="Funotenzeichen"/>
          <w:rFonts w:ascii="Times New Roman" w:hAnsi="Times New Roman" w:cs="Times New Roman"/>
          <w:b w:val="0"/>
          <w:bCs w:val="0"/>
          <w:spacing w:val="-3"/>
          <w:sz w:val="28"/>
          <w:szCs w:val="28"/>
        </w:rPr>
        <w:footnoteReference w:id="14"/>
      </w:r>
      <w:r w:rsidRPr="0005092E">
        <w:rPr>
          <w:rFonts w:ascii="Times New Roman" w:hAnsi="Times New Roman" w:cs="Times New Roman"/>
          <w:spacing w:val="-3"/>
          <w:sz w:val="28"/>
          <w:szCs w:val="28"/>
          <w:lang w:val="es-AR"/>
        </w:rPr>
        <w:t xml:space="preserve"> Fueron "coacción de ideas e ideas coercitivas"</w:t>
      </w:r>
      <w:r>
        <w:rPr>
          <w:rStyle w:val="Funotenzeichen"/>
          <w:rFonts w:ascii="Times New Roman" w:hAnsi="Times New Roman" w:cs="Times New Roman"/>
          <w:b w:val="0"/>
          <w:bCs w:val="0"/>
          <w:spacing w:val="-3"/>
          <w:sz w:val="28"/>
          <w:szCs w:val="28"/>
        </w:rPr>
        <w:footnoteReference w:id="15"/>
      </w:r>
      <w:r w:rsidRPr="0005092E">
        <w:rPr>
          <w:rFonts w:ascii="Times New Roman" w:hAnsi="Times New Roman" w:cs="Times New Roman"/>
          <w:spacing w:val="-3"/>
          <w:sz w:val="28"/>
          <w:szCs w:val="28"/>
          <w:lang w:val="es-AR"/>
        </w:rPr>
        <w:t xml:space="preserve"> "Padecimientos interiores y exteriores terribles, quiere decir padecimientos espirituales y corporales."</w:t>
      </w:r>
      <w:r>
        <w:rPr>
          <w:rStyle w:val="Funotenzeichen"/>
          <w:rFonts w:ascii="Times New Roman" w:hAnsi="Times New Roman" w:cs="Times New Roman"/>
          <w:b w:val="0"/>
          <w:bCs w:val="0"/>
          <w:spacing w:val="-3"/>
          <w:sz w:val="28"/>
          <w:szCs w:val="28"/>
        </w:rPr>
        <w:footnoteReference w:id="16"/>
      </w:r>
      <w:r w:rsidRPr="0005092E">
        <w:rPr>
          <w:rFonts w:ascii="Times New Roman" w:hAnsi="Times New Roman" w:cs="Times New Roman"/>
          <w:spacing w:val="-3"/>
          <w:sz w:val="28"/>
          <w:szCs w:val="28"/>
          <w:lang w:val="es-AR"/>
        </w:rPr>
        <w:t xml:space="preserve"> Han sido </w:t>
      </w:r>
      <w:r w:rsidRPr="0005092E">
        <w:rPr>
          <w:rFonts w:ascii="Times New Roman" w:hAnsi="Times New Roman" w:cs="Times New Roman"/>
          <w:i/>
          <w:iCs/>
          <w:spacing w:val="-3"/>
          <w:sz w:val="28"/>
          <w:szCs w:val="28"/>
          <w:lang w:val="es-AR"/>
        </w:rPr>
        <w:t>"en total diez anos duros"</w:t>
      </w:r>
      <w:r w:rsidRPr="0005092E">
        <w:rPr>
          <w:rFonts w:ascii="Times New Roman" w:hAnsi="Times New Roman" w:cs="Times New Roman"/>
          <w:spacing w:val="-3"/>
          <w:sz w:val="28"/>
          <w:szCs w:val="28"/>
          <w:lang w:val="es-AR"/>
        </w:rPr>
        <w:t>.</w:t>
      </w:r>
      <w:r>
        <w:rPr>
          <w:rStyle w:val="Funotenzeichen"/>
          <w:rFonts w:ascii="Times New Roman" w:hAnsi="Times New Roman" w:cs="Times New Roman"/>
          <w:b w:val="0"/>
          <w:bCs w:val="0"/>
          <w:spacing w:val="-3"/>
          <w:sz w:val="28"/>
          <w:szCs w:val="28"/>
        </w:rPr>
        <w:footnoteReference w:id="17"/>
      </w:r>
      <w:r w:rsidRPr="0005092E">
        <w:rPr>
          <w:rFonts w:ascii="Times New Roman" w:hAnsi="Times New Roman" w:cs="Times New Roman"/>
          <w:spacing w:val="-3"/>
          <w:sz w:val="28"/>
          <w:szCs w:val="28"/>
          <w:lang w:val="es-AR"/>
        </w:rPr>
        <w:t xml:space="preserve"> O sea el tiempo hasta su ordenación sacerdotal.</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?Qué lo ha hecho enfermo? Que ha dejado desencadenar la enfermedad? Porque? Para qué? Le faltó al entrar al noviciado su acompanante espiritual. Ya no aguantó más. A esto se agrega un aspecto somático, las concecuencias de un padecimiento pulmonar en el pasado. Kentenich mismo dice al respecto: </w:t>
      </w:r>
      <w:r w:rsidRPr="0005092E">
        <w:rPr>
          <w:rFonts w:ascii="Times New Roman" w:hAnsi="Times New Roman" w:cs="Times New Roman"/>
          <w:i/>
          <w:iCs/>
          <w:spacing w:val="-3"/>
          <w:sz w:val="28"/>
          <w:szCs w:val="28"/>
          <w:lang w:val="es-AR"/>
        </w:rPr>
        <w:t>"En tiempos pasados he caído una vez enferno de pulmón. No fue una pulmonitis. Más bien una enfermedad pulmonar. Me falta un pedazo de mis pulmones. Aún tengo la placa de mis pulmones de antes."</w:t>
      </w:r>
      <w:r>
        <w:rPr>
          <w:rStyle w:val="Funotenzeichen"/>
          <w:rFonts w:ascii="Times New Roman" w:hAnsi="Times New Roman" w:cs="Times New Roman"/>
          <w:b w:val="0"/>
          <w:bCs w:val="0"/>
          <w:spacing w:val="-3"/>
          <w:sz w:val="28"/>
          <w:szCs w:val="28"/>
        </w:rPr>
        <w:footnoteReference w:id="18"/>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En el segundo ano de noviciado, el primer ano de estudios pasó tiempos muy difíciles en cuanto a su salud. Se cuenta que ha tenido muchas excepciones y permisos especiales. Le permitieron acostarse antes que los demás si así lo querría.</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Le permitieron salir simplemente durante la misa y las clases, si no se sentía bien e irse a su pieza. Fue el único que en ese tiempo tuvo una pieza privada. Tampoco pudo participar en los partidos de futbal ni en el deporte en general. Con frecuencia no pudo participar en los clases. Pertencía al "club de las excepciones". Hubo otro que estaba en una situación semejante.</w:t>
      </w:r>
      <w:r>
        <w:rPr>
          <w:rStyle w:val="Funotenzeichen"/>
          <w:rFonts w:ascii="Times New Roman" w:hAnsi="Times New Roman" w:cs="Times New Roman"/>
          <w:b w:val="0"/>
          <w:bCs w:val="0"/>
          <w:spacing w:val="-3"/>
          <w:sz w:val="28"/>
          <w:szCs w:val="28"/>
        </w:rPr>
        <w:footnoteReference w:id="19"/>
      </w:r>
      <w:r w:rsidRPr="0005092E">
        <w:rPr>
          <w:rFonts w:ascii="Times New Roman" w:hAnsi="Times New Roman" w:cs="Times New Roman"/>
          <w:spacing w:val="-3"/>
          <w:sz w:val="28"/>
          <w:szCs w:val="28"/>
          <w:lang w:val="es-AR"/>
        </w:rPr>
        <w:t xml:space="preserve"> Preguntándole, si Kentenich había practicado deportes, éste contestó: No me acuerdo, porque siempre estaba enfermo"</w:t>
      </w:r>
      <w:r>
        <w:rPr>
          <w:rStyle w:val="Funotenzeichen"/>
          <w:rFonts w:ascii="Times New Roman" w:hAnsi="Times New Roman" w:cs="Times New Roman"/>
          <w:b w:val="0"/>
          <w:bCs w:val="0"/>
          <w:spacing w:val="-3"/>
          <w:sz w:val="28"/>
          <w:szCs w:val="28"/>
        </w:rPr>
        <w:footnoteReference w:id="20"/>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En el segundo ano de estudios, Kentenich ha estado tantas veces y tan seriamente enfermo que hacia el final del ano, cuando se trató de la nueva admisión a la comunidad, en el consejo de la provincia se dudaba mucho y se tuvo que recurrir al generalato en Roma por una dispensa.</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?Qué pasó, pues, en el tiempo del noviciado que antes no se dio? En qué consistió la lucha de Kentenich? Debe haber sido la espiritualidad del noviciado y del seminario sacerdotal que aportaron que sus problmemas, lejos de ser tomados en cuenta ni mucho menos fueron sanados, sino más bien se agudizaron.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El tiempo de los anos primeros de su actividad como profesor del seminario menor y después de director espiritual le ayudan a superar más y más la crisis sicosomática o más bien sicogenética que en siempre nuevos empujones siguió mostrándose. Pero la superación se logró soló en parte. Con frecuencia cae enfermo. Cuando por ejemplo en abril de 1914 la Congregación Mariana celebró su día oficial de fundación con todos los preparativos anteriores, debió estar en el Hospital. Estuvo enfermo a muerte. Con frecuencia tuvo que someterse a tratamientos. Cuando en 1919 fue trasladado a Engers como capellán de una filial de religiosas lo reciben, así lo afirmó el mismo PK, como "candidato a muerte". Y no obstante, desde allí realiza un apostolado realmente interesante entre los jóvenes de la zona.</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En las primeras jornadas realizadas en Schönstatt, a veces tuvo que suspender conferencias porque se sintió demasiado débil. Esto continuaba en los anos siguientes. Así cuenta un sacerdote: "Fue para mi un encuentro maravilloso con el Padre Kentenich que nunca olvidaré. En el trato fue una persona muy humana. En ese entonces, temporariamente, tenía problemas cardíacos fuertes. Con motivo de una visita en 1925 en Schönstatt me dijo: 'Tú me conoces y mi corazón está en tan mal estado. Estando contigo estará permitido si tú lo permites que me recueste mientras hablamos, en tu sofá.'"</w:t>
      </w:r>
      <w:r>
        <w:rPr>
          <w:rStyle w:val="Funotenzeichen"/>
          <w:rFonts w:ascii="Times New Roman" w:hAnsi="Times New Roman" w:cs="Times New Roman"/>
          <w:b w:val="0"/>
          <w:bCs w:val="0"/>
          <w:spacing w:val="-3"/>
          <w:sz w:val="28"/>
          <w:szCs w:val="28"/>
        </w:rPr>
        <w:footnoteReference w:id="21"/>
      </w:r>
      <w:r w:rsidRPr="0005092E">
        <w:rPr>
          <w:rFonts w:ascii="Times New Roman" w:hAnsi="Times New Roman" w:cs="Times New Roman"/>
          <w:spacing w:val="-3"/>
          <w:sz w:val="28"/>
          <w:szCs w:val="28"/>
          <w:lang w:val="es-AR"/>
        </w:rPr>
        <w:t xml:space="preserve"> Algo semejante lo relata el Pastor Engel de una visita del Padre en su parroquia en Gröningen.</w:t>
      </w:r>
      <w:r>
        <w:rPr>
          <w:rStyle w:val="Funotenzeichen"/>
          <w:rFonts w:ascii="Times New Roman" w:hAnsi="Times New Roman" w:cs="Times New Roman"/>
          <w:b w:val="0"/>
          <w:bCs w:val="0"/>
          <w:spacing w:val="-3"/>
          <w:sz w:val="28"/>
          <w:szCs w:val="28"/>
        </w:rPr>
        <w:footnoteReference w:id="22"/>
      </w:r>
      <w:r w:rsidRPr="0005092E">
        <w:rPr>
          <w:rFonts w:ascii="Times New Roman" w:hAnsi="Times New Roman" w:cs="Times New Roman"/>
          <w:spacing w:val="-3"/>
          <w:sz w:val="28"/>
          <w:szCs w:val="28"/>
          <w:lang w:val="es-AR"/>
        </w:rPr>
        <w:t xml:space="preserve">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8. Se puede comparar esto con aquello que Francisco de Sales tuvo que padecer en su juventud. En vista de la problemática de la predestinación fue sacudido por una crisis existencial agotadora. Muchas veces se pueden observar crisis sicosomáticas o sicogénicas de distinta duración e intensidad  en la vida de grandes santos, de fundadores y también en personalidades no exlícitamente religiosas con una misión especial.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Pero también del filósofo Descartes conocemos cosas semejantes.</w:t>
      </w:r>
      <w:r>
        <w:rPr>
          <w:rStyle w:val="Funotenzeichen"/>
          <w:rFonts w:ascii="Times New Roman" w:hAnsi="Times New Roman" w:cs="Times New Roman"/>
          <w:b w:val="0"/>
          <w:bCs w:val="0"/>
          <w:spacing w:val="-3"/>
          <w:sz w:val="28"/>
          <w:szCs w:val="28"/>
        </w:rPr>
        <w:footnoteReference w:id="23"/>
      </w:r>
      <w:r w:rsidRPr="0005092E">
        <w:rPr>
          <w:rFonts w:ascii="Times New Roman" w:hAnsi="Times New Roman" w:cs="Times New Roman"/>
          <w:spacing w:val="-3"/>
          <w:sz w:val="28"/>
          <w:szCs w:val="28"/>
          <w:lang w:val="es-AR"/>
        </w:rPr>
        <w:t xml:space="preserve">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De un modo muy llamativo y claro se dio esto en la vida de Santa Teresa de Avila. Cuatro anos enteros, con frecuencia, está verdaderamente cerca de la muerte. De la vida de Santa Teresa de Lisieux se conoce una crisis que parecía letal, cuando tenía unos nueve anos de vida. Hildegard de Bingen, con suma frecuencia, cayó enferma en tiempos en que ella tenía que afrontar cosas importantes o contrariedades. No obstante, puede presentar una vida de muchas realizaciones.</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Gran sorpresa causó la publicaión de las anotaciones autobiográficas de la Santa Madre Teresa de Kalkutta. Gran parte de su vida, bendecida al máximo, entre los más pobres la tuvo que vivir con la experiencia aplastante de la lejanía de dios.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A esto se refiere el Padre Kentenich diciendo: </w:t>
      </w:r>
      <w:r w:rsidRPr="0005092E">
        <w:rPr>
          <w:rFonts w:ascii="Times New Roman" w:hAnsi="Times New Roman" w:cs="Times New Roman"/>
          <w:i/>
          <w:iCs/>
          <w:spacing w:val="-3"/>
          <w:sz w:val="28"/>
          <w:szCs w:val="28"/>
          <w:lang w:val="es-AR"/>
        </w:rPr>
        <w:t>"Son pues las grandes pruebas que deben soportar hombres  (...) que son llamdos y elegidos de un modo semejante a ser co-creadores de un pueblo elegido."</w:t>
      </w:r>
      <w:r>
        <w:rPr>
          <w:rStyle w:val="Funotenzeichen"/>
          <w:rFonts w:ascii="Times New Roman" w:hAnsi="Times New Roman" w:cs="Times New Roman"/>
          <w:b w:val="0"/>
          <w:bCs w:val="0"/>
          <w:spacing w:val="-3"/>
          <w:sz w:val="28"/>
          <w:szCs w:val="28"/>
        </w:rPr>
        <w:footnoteReference w:id="24"/>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No es cuestión de heroizar tales estados existenciales. Ni mucho menos negarlos. Refiriéndolos unilateralmente a problemas de salud corporal. Dice  el Padre Kentenich al respecto: </w:t>
      </w:r>
      <w:r w:rsidRPr="0005092E">
        <w:rPr>
          <w:rFonts w:ascii="Times New Roman" w:hAnsi="Times New Roman" w:cs="Times New Roman"/>
          <w:i/>
          <w:iCs/>
          <w:spacing w:val="-3"/>
          <w:sz w:val="28"/>
          <w:szCs w:val="28"/>
          <w:lang w:val="es-AR"/>
        </w:rPr>
        <w:t>"Cuando ahora se trató de escribir la biografía de la hermana Emilie, se decía que no se escribiera nada que no le sea favorable. Esto es falso. Debemos escribir la vida, tal como es. Por ejemplo, ella no tuvo en absoluto una capacidad de ser superiora.</w:t>
      </w:r>
      <w:r>
        <w:rPr>
          <w:rStyle w:val="Funotenzeichen"/>
          <w:rFonts w:ascii="Times New Roman" w:hAnsi="Times New Roman" w:cs="Times New Roman"/>
          <w:b w:val="0"/>
          <w:bCs w:val="0"/>
          <w:spacing w:val="-3"/>
          <w:sz w:val="28"/>
          <w:szCs w:val="28"/>
        </w:rPr>
        <w:footnoteReference w:id="25"/>
      </w:r>
      <w:r w:rsidRPr="0005092E">
        <w:rPr>
          <w:rFonts w:ascii="Times New Roman" w:hAnsi="Times New Roman" w:cs="Times New Roman"/>
          <w:i/>
          <w:iCs/>
          <w:spacing w:val="-3"/>
          <w:sz w:val="28"/>
          <w:szCs w:val="28"/>
          <w:lang w:val="es-AR"/>
        </w:rPr>
        <w:t xml:space="preserve"> Siempre debemos tener presente: Todos somos seres humanos limitados. Pienso que, en general, es algo mucho más lindo, si vemos en tales situaciones también las debilidades. Entonces creemos también en la luz. Si no, a la larga, no creemos nada en absoluto. Es el modo como se ha escrito antes las biografías de Santos. Parecía que desde la ninez habrían dominado la vida solamente con milagros. Y hace tiempo que ya no gustan tales descripciones. Ser humano significa siempre también ser débil."</w:t>
      </w:r>
      <w:r>
        <w:rPr>
          <w:rStyle w:val="Funotenzeichen"/>
          <w:rFonts w:ascii="Times New Roman" w:hAnsi="Times New Roman" w:cs="Times New Roman"/>
          <w:b w:val="0"/>
          <w:bCs w:val="0"/>
          <w:spacing w:val="-3"/>
          <w:sz w:val="28"/>
          <w:szCs w:val="28"/>
        </w:rPr>
        <w:footnoteReference w:id="26"/>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Así San Pablo confiesa abiertamente sus debilidades y confiesa: "Cuando soy débil, soy  fuerte" (2 Kor 10,12).</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Esto, en un grado alto, también tiene que ver con el Padre Kentenich. Justamente él, es también doctor del camino de los débiles, de los enfermos, de los hombres "comúnes" hacia la santidad y hacia grandes obras. Muchas veces cita la frase siguiente: </w:t>
      </w:r>
      <w:r w:rsidRPr="0005092E">
        <w:rPr>
          <w:rFonts w:ascii="Times New Roman" w:hAnsi="Times New Roman" w:cs="Times New Roman"/>
          <w:i/>
          <w:iCs/>
          <w:spacing w:val="-3"/>
          <w:sz w:val="28"/>
          <w:szCs w:val="28"/>
          <w:lang w:val="es-AR"/>
        </w:rPr>
        <w:t>"Tú, Dios, eres aquel que realiza las obras más grandes por los más pequenos."</w:t>
      </w:r>
      <w:r w:rsidRPr="0005092E">
        <w:rPr>
          <w:rFonts w:ascii="Times New Roman" w:hAnsi="Times New Roman" w:cs="Times New Roman"/>
          <w:spacing w:val="-3"/>
          <w:sz w:val="28"/>
          <w:szCs w:val="28"/>
          <w:lang w:val="es-AR"/>
        </w:rPr>
        <w:t xml:space="preserve"> Habla por experiencia propia como también por la experiencia de otros. Y, se puede decir de él, cargó con los padecimientos del tiempo.</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La elaboración de las debilidades es un tema especialmente importante en la espiritualidad del Padre Kentenich. Mucha importancia tiene la elaboración de una sana autoestima. Y el trabajo con los sentimientos de pobreza, de inferioridad, de ser nadie, de ser nada y pecador. De ahí la importancia de una sana humildad que sabe distingir de las experiencias y complejos de inferioridad. No pocos malentendidos y acusaciones que se produjeron a la larga de su vida y que finalmente condujeron a su exilio tienen que ver con el trato pedagógico de este tema. Ser nada y todo. Así su lema y el fin de su pedagogía.</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Así afirma el Padre: </w:t>
      </w:r>
      <w:r w:rsidRPr="0005092E">
        <w:rPr>
          <w:rFonts w:ascii="Times New Roman" w:hAnsi="Times New Roman" w:cs="Times New Roman"/>
          <w:i/>
          <w:iCs/>
          <w:spacing w:val="-3"/>
          <w:sz w:val="28"/>
          <w:szCs w:val="28"/>
          <w:lang w:val="es-AR"/>
        </w:rPr>
        <w:t xml:space="preserve">"Sin embargo no deben pasar por alto: Dura tiempo hasta que uno tenga la audacia de verse a si mismo, con claridad segura, como portador de una misión divina. En esto uno siempre suele ser reservado y cauteloso </w:t>
      </w:r>
      <w:r>
        <w:rPr>
          <w:rStyle w:val="Funotenzeichen"/>
          <w:rFonts w:ascii="Times New Roman" w:hAnsi="Times New Roman" w:cs="Times New Roman"/>
          <w:b w:val="0"/>
          <w:bCs w:val="0"/>
          <w:spacing w:val="-3"/>
          <w:sz w:val="28"/>
          <w:szCs w:val="28"/>
        </w:rPr>
        <w:footnoteReference w:id="27"/>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?Hasta qué grado puede ser o debe ser realista la ocupación con la biografía interior del Padre Kentenich? El Padre montado a caballo como Don Quijote luchando contra molinos de viento, contra enemigos poderosos? Tal vez también contra fantasmas? En una lucha soberana contra el espíritu de la modernidad. Son  luchas de juventud o es crisis de juventud? Que no caiga sombra alguna sobre su grandeza soberana. No sicologizar al Padre! Y no obstante, es evidente que se trató de una crisis muy dificil, muy humillante. Una crisis que, según se mire, durante anos pareció no dar ya esperanza.</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Lo que el Padre dice en sus primeros anos de su actuar como sacerdote, vale para toda su vida: </w:t>
      </w:r>
      <w:r w:rsidRPr="0005092E">
        <w:rPr>
          <w:rFonts w:ascii="Times New Roman" w:hAnsi="Times New Roman" w:cs="Times New Roman"/>
          <w:i/>
          <w:iCs/>
          <w:spacing w:val="-3"/>
          <w:sz w:val="28"/>
          <w:szCs w:val="28"/>
          <w:lang w:val="es-AR"/>
        </w:rPr>
        <w:t>"Si no hubiera tenido que pasar por este camino de desarrollo personal totalmente anormal, no habría podido ser para ustedes aquello que he de ser, y me esfuerzo en serlo, en virtud de mi oficio,"</w:t>
      </w:r>
      <w:r>
        <w:rPr>
          <w:rStyle w:val="Funotenzeichen"/>
          <w:rFonts w:ascii="Times New Roman" w:hAnsi="Times New Roman" w:cs="Times New Roman"/>
          <w:b w:val="0"/>
          <w:bCs w:val="0"/>
          <w:spacing w:val="-3"/>
          <w:sz w:val="28"/>
          <w:szCs w:val="28"/>
        </w:rPr>
        <w:footnoteReference w:id="28"/>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br w:type="page"/>
      </w:r>
      <w:r w:rsidRPr="0005092E">
        <w:rPr>
          <w:rFonts w:ascii="Times New Roman" w:hAnsi="Times New Roman" w:cs="Times New Roman"/>
          <w:b/>
          <w:bCs/>
          <w:spacing w:val="-7"/>
          <w:sz w:val="56"/>
          <w:szCs w:val="56"/>
          <w:lang w:val="es-AR"/>
        </w:rPr>
        <w:t>II</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4"/>
          <w:sz w:val="34"/>
          <w:szCs w:val="34"/>
          <w:lang w:val="es-AR"/>
        </w:rPr>
      </w:pPr>
      <w:r w:rsidRPr="0005092E">
        <w:rPr>
          <w:rFonts w:ascii="Times New Roman" w:hAnsi="Times New Roman" w:cs="Times New Roman"/>
          <w:b/>
          <w:bCs/>
          <w:spacing w:val="-4"/>
          <w:sz w:val="34"/>
          <w:szCs w:val="34"/>
          <w:lang w:val="es-AR"/>
        </w:rPr>
        <w:t>Razones de la crisis</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b/>
          <w:bCs/>
          <w:spacing w:val="-3"/>
          <w:sz w:val="28"/>
          <w:szCs w:val="28"/>
          <w:lang w:val="es-AR"/>
        </w:rPr>
        <w:t>9. En 1955,</w:t>
      </w:r>
      <w:r w:rsidRPr="0005092E">
        <w:rPr>
          <w:rFonts w:ascii="Times New Roman" w:hAnsi="Times New Roman" w:cs="Times New Roman"/>
          <w:spacing w:val="-3"/>
          <w:sz w:val="28"/>
          <w:szCs w:val="28"/>
          <w:lang w:val="es-AR"/>
        </w:rPr>
        <w:t xml:space="preserve"> el Padre Kentenich, retrospectivamente, trae un resumen explicativo de su crisis. En último término y en el fondo se trata de una crisis psicosomática y sicogenético. Escribe: </w:t>
      </w:r>
      <w:r w:rsidRPr="0005092E">
        <w:rPr>
          <w:rFonts w:ascii="Times New Roman" w:hAnsi="Times New Roman" w:cs="Times New Roman"/>
          <w:i/>
          <w:iCs/>
          <w:spacing w:val="-3"/>
          <w:sz w:val="28"/>
          <w:szCs w:val="28"/>
          <w:lang w:val="es-AR"/>
        </w:rPr>
        <w:t>"Si quiero sacar un común denominador de mis luchas de juventud, debería decir: Justamente por la separación de mi espíritu y de mi alma de todo lo terroso (erdhaft), de lo auténticamente humano y terrenal, todo el hombre ha sido torturado interiormente y sacudido por un escepticismo total, por un idealismus exagerado y un individualismo disolvente y un supranaturalismo unilateral."</w:t>
      </w:r>
      <w:r>
        <w:rPr>
          <w:rStyle w:val="Funotenzeichen"/>
          <w:rFonts w:ascii="Times New Roman" w:hAnsi="Times New Roman" w:cs="Times New Roman"/>
          <w:b w:val="0"/>
          <w:bCs w:val="0"/>
          <w:spacing w:val="-3"/>
          <w:sz w:val="28"/>
          <w:szCs w:val="28"/>
        </w:rPr>
        <w:footnoteReference w:id="29"/>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Y en una afirirmación especialmente eloquente explica: </w:t>
      </w:r>
      <w:r w:rsidRPr="0005092E">
        <w:rPr>
          <w:rFonts w:ascii="Times New Roman" w:hAnsi="Times New Roman" w:cs="Times New Roman"/>
          <w:i/>
          <w:iCs/>
          <w:spacing w:val="-3"/>
          <w:sz w:val="28"/>
          <w:szCs w:val="28"/>
          <w:lang w:val="es-AR"/>
        </w:rPr>
        <w:t>"Es la dificultad de una intelectualidad mecanicista, que separa la idea de la vida (idealismo), la persona de la persona real (individualis</w:t>
      </w:r>
      <w:r w:rsidRPr="0005092E">
        <w:rPr>
          <w:rFonts w:ascii="Times New Roman" w:hAnsi="Times New Roman" w:cs="Times New Roman"/>
          <w:i/>
          <w:iCs/>
          <w:spacing w:val="-3"/>
          <w:sz w:val="28"/>
          <w:szCs w:val="28"/>
          <w:lang w:val="es-AR"/>
        </w:rPr>
        <w:softHyphen/>
        <w:t>mo) y lo sobrenatural del orden natural (supranatura</w:t>
      </w:r>
      <w:r w:rsidRPr="0005092E">
        <w:rPr>
          <w:rFonts w:ascii="Times New Roman" w:hAnsi="Times New Roman" w:cs="Times New Roman"/>
          <w:i/>
          <w:iCs/>
          <w:spacing w:val="-3"/>
          <w:sz w:val="28"/>
          <w:szCs w:val="28"/>
          <w:lang w:val="es-AR"/>
        </w:rPr>
        <w:softHyphen/>
        <w:t>lismo)."</w:t>
      </w:r>
      <w:r>
        <w:rPr>
          <w:rStyle w:val="Funotenzeichen"/>
          <w:rFonts w:ascii="Times New Roman" w:hAnsi="Times New Roman" w:cs="Times New Roman"/>
          <w:b w:val="0"/>
          <w:bCs w:val="0"/>
          <w:spacing w:val="-3"/>
          <w:sz w:val="28"/>
          <w:szCs w:val="28"/>
        </w:rPr>
        <w:footnoteReference w:id="30"/>
      </w:r>
      <w:r w:rsidRPr="0005092E">
        <w:rPr>
          <w:rFonts w:ascii="Times New Roman" w:hAnsi="Times New Roman" w:cs="Times New Roman"/>
          <w:spacing w:val="-3"/>
          <w:sz w:val="28"/>
          <w:szCs w:val="28"/>
          <w:lang w:val="es-AR"/>
        </w:rPr>
        <w:t xml:space="preserve">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Este tipo de separación, más adelante, lo denomina con la formula "pensar, vivir y amar mecanicistas". Se trata de </w:t>
      </w:r>
      <w:r w:rsidRPr="0005092E">
        <w:rPr>
          <w:rFonts w:ascii="Times New Roman" w:hAnsi="Times New Roman" w:cs="Times New Roman"/>
          <w:i/>
          <w:iCs/>
          <w:spacing w:val="-3"/>
          <w:sz w:val="28"/>
          <w:szCs w:val="28"/>
          <w:lang w:val="es-AR"/>
        </w:rPr>
        <w:t>"no tener vínculos personales"</w:t>
      </w:r>
      <w:r w:rsidRPr="0005092E">
        <w:rPr>
          <w:rFonts w:ascii="Times New Roman" w:hAnsi="Times New Roman" w:cs="Times New Roman"/>
          <w:spacing w:val="-3"/>
          <w:sz w:val="28"/>
          <w:szCs w:val="28"/>
          <w:lang w:val="es-AR"/>
        </w:rPr>
        <w:t>.</w:t>
      </w:r>
      <w:r>
        <w:rPr>
          <w:rStyle w:val="Funotenzeichen"/>
          <w:rFonts w:ascii="Times New Roman" w:hAnsi="Times New Roman" w:cs="Times New Roman"/>
          <w:b w:val="0"/>
          <w:bCs w:val="0"/>
          <w:spacing w:val="-3"/>
          <w:sz w:val="28"/>
          <w:szCs w:val="28"/>
        </w:rPr>
        <w:footnoteReference w:id="31"/>
      </w:r>
      <w:r w:rsidRPr="0005092E">
        <w:rPr>
          <w:rFonts w:ascii="Times New Roman" w:hAnsi="Times New Roman" w:cs="Times New Roman"/>
          <w:spacing w:val="-3"/>
          <w:sz w:val="28"/>
          <w:szCs w:val="28"/>
          <w:lang w:val="es-AR"/>
        </w:rPr>
        <w:t xml:space="preserve"> </w:t>
      </w:r>
      <w:r w:rsidRPr="0005092E">
        <w:rPr>
          <w:rFonts w:ascii="Times New Roman" w:hAnsi="Times New Roman" w:cs="Times New Roman"/>
          <w:i/>
          <w:iCs/>
          <w:spacing w:val="-3"/>
          <w:sz w:val="28"/>
          <w:szCs w:val="28"/>
          <w:lang w:val="es-AR"/>
        </w:rPr>
        <w:t>"Sin influencia humana, que tocara realmente la interioridad de su alma"</w:t>
      </w:r>
      <w:r w:rsidRPr="0005092E">
        <w:rPr>
          <w:rFonts w:ascii="Times New Roman" w:hAnsi="Times New Roman" w:cs="Times New Roman"/>
          <w:spacing w:val="-3"/>
          <w:sz w:val="28"/>
          <w:szCs w:val="28"/>
          <w:lang w:val="es-AR"/>
        </w:rPr>
        <w:t xml:space="preserve"> </w:t>
      </w:r>
      <w:r>
        <w:rPr>
          <w:rStyle w:val="Funotenzeichen"/>
          <w:rFonts w:ascii="Times New Roman" w:hAnsi="Times New Roman" w:cs="Times New Roman"/>
          <w:b w:val="0"/>
          <w:bCs w:val="0"/>
          <w:spacing w:val="-3"/>
          <w:sz w:val="28"/>
          <w:szCs w:val="28"/>
        </w:rPr>
        <w:footnoteReference w:id="32"/>
      </w:r>
      <w:r w:rsidRPr="0005092E">
        <w:rPr>
          <w:rFonts w:ascii="Times New Roman" w:hAnsi="Times New Roman" w:cs="Times New Roman"/>
          <w:spacing w:val="-3"/>
          <w:sz w:val="28"/>
          <w:szCs w:val="28"/>
          <w:lang w:val="es-AR"/>
        </w:rPr>
        <w:t xml:space="preserve"> "</w:t>
      </w:r>
      <w:r w:rsidRPr="0005092E">
        <w:rPr>
          <w:rFonts w:ascii="Times New Roman" w:hAnsi="Times New Roman" w:cs="Times New Roman"/>
          <w:i/>
          <w:iCs/>
          <w:spacing w:val="-3"/>
          <w:sz w:val="28"/>
          <w:szCs w:val="28"/>
          <w:lang w:val="es-AR"/>
        </w:rPr>
        <w:t>Sin relaciones personales más o menos profundas"</w:t>
      </w:r>
      <w:r w:rsidRPr="0005092E">
        <w:rPr>
          <w:rFonts w:ascii="Times New Roman" w:hAnsi="Times New Roman" w:cs="Times New Roman"/>
          <w:spacing w:val="-3"/>
          <w:sz w:val="28"/>
          <w:szCs w:val="28"/>
          <w:lang w:val="es-AR"/>
        </w:rPr>
        <w:t>.</w:t>
      </w:r>
      <w:r>
        <w:rPr>
          <w:rStyle w:val="Funotenzeichen"/>
          <w:rFonts w:ascii="Times New Roman" w:hAnsi="Times New Roman" w:cs="Times New Roman"/>
          <w:b w:val="0"/>
          <w:bCs w:val="0"/>
          <w:spacing w:val="-3"/>
          <w:sz w:val="28"/>
          <w:szCs w:val="28"/>
        </w:rPr>
        <w:footnoteReference w:id="33"/>
      </w:r>
      <w:r w:rsidRPr="0005092E">
        <w:rPr>
          <w:rFonts w:ascii="Times New Roman" w:hAnsi="Times New Roman" w:cs="Times New Roman"/>
          <w:spacing w:val="-3"/>
          <w:sz w:val="28"/>
          <w:szCs w:val="28"/>
          <w:lang w:val="es-AR"/>
        </w:rPr>
        <w:t xml:space="preserve">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i/>
          <w:iCs/>
          <w:spacing w:val="-3"/>
          <w:sz w:val="28"/>
          <w:szCs w:val="28"/>
          <w:lang w:val="es-AR"/>
        </w:rPr>
        <w:t>"Tuve que soportar permanentemente las luchas más tremendas. Sin el más mínimo vestigio de felicidad y satisfaciones interiores (...) Fueron sufrimientos interiores y exteriores tremendos, quiere decir padecimientos espirituales y además también corporales."</w:t>
      </w:r>
      <w:r w:rsidRPr="0005092E">
        <w:rPr>
          <w:rFonts w:ascii="Times New Roman" w:hAnsi="Times New Roman" w:cs="Times New Roman"/>
          <w:spacing w:val="-3"/>
          <w:sz w:val="28"/>
          <w:szCs w:val="28"/>
          <w:lang w:val="es-AR"/>
        </w:rPr>
        <w:t xml:space="preserve"> </w:t>
      </w:r>
      <w:r w:rsidRPr="0005092E">
        <w:rPr>
          <w:rFonts w:ascii="Times New Roman" w:hAnsi="Times New Roman" w:cs="Times New Roman"/>
          <w:i/>
          <w:iCs/>
          <w:spacing w:val="-3"/>
          <w:sz w:val="28"/>
          <w:szCs w:val="28"/>
          <w:lang w:val="es-AR"/>
        </w:rPr>
        <w:t>"Sin más es evidente, cuanta conciencia de soledad está unida a esto, y cuanta fuerza ético-religiosa se necesita y desgasta. Mi susceptibilidad corporal en los anos de estudio y más allá de estos tiene allí su explicación última."</w:t>
      </w:r>
      <w:r>
        <w:rPr>
          <w:rStyle w:val="Funotenzeichen"/>
          <w:rFonts w:ascii="Times New Roman" w:hAnsi="Times New Roman" w:cs="Times New Roman"/>
          <w:b w:val="0"/>
          <w:bCs w:val="0"/>
          <w:spacing w:val="-3"/>
          <w:sz w:val="28"/>
          <w:szCs w:val="28"/>
        </w:rPr>
        <w:footnoteReference w:id="34"/>
      </w:r>
      <w:r w:rsidRPr="0005092E">
        <w:rPr>
          <w:rFonts w:ascii="Times New Roman" w:hAnsi="Times New Roman" w:cs="Times New Roman"/>
          <w:spacing w:val="-3"/>
          <w:sz w:val="28"/>
          <w:szCs w:val="28"/>
          <w:lang w:val="es-AR"/>
        </w:rPr>
        <w:t xml:space="preserve">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10. ?Qué es lo que le ensenaron en el tiempo de su formación? Sorprenden las razones que alega Kentenich: </w:t>
      </w:r>
      <w:r w:rsidRPr="0005092E">
        <w:rPr>
          <w:rFonts w:ascii="Times New Roman" w:hAnsi="Times New Roman" w:cs="Times New Roman"/>
          <w:i/>
          <w:iCs/>
          <w:spacing w:val="-3"/>
          <w:sz w:val="28"/>
          <w:szCs w:val="28"/>
          <w:lang w:val="es-AR"/>
        </w:rPr>
        <w:t>"La separación de mi espíritu y de mi alma de todo lo terroso (erdhaft), terrenal y auténticamente humano."</w:t>
      </w:r>
      <w:r>
        <w:rPr>
          <w:rStyle w:val="Funotenzeichen"/>
          <w:rFonts w:ascii="Times New Roman" w:hAnsi="Times New Roman" w:cs="Times New Roman"/>
          <w:b w:val="0"/>
          <w:bCs w:val="0"/>
          <w:spacing w:val="-3"/>
          <w:sz w:val="28"/>
          <w:szCs w:val="28"/>
        </w:rPr>
        <w:footnoteReference w:id="35"/>
      </w:r>
      <w:r w:rsidRPr="0005092E">
        <w:rPr>
          <w:rFonts w:ascii="Times New Roman" w:hAnsi="Times New Roman" w:cs="Times New Roman"/>
          <w:spacing w:val="-3"/>
          <w:sz w:val="28"/>
          <w:szCs w:val="28"/>
          <w:lang w:val="es-AR"/>
        </w:rPr>
        <w:t xml:space="preserve"> ?Porqué "sorprendente"? Justamente "lo terroso, lo terrenal y lo auténticamente humano" fueron desvaluados. Hasta se lo presentó tal desvaluación como ideal de santidad cristiana. Y Kentenich habría necesitado justamente lo contrario.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Conversando con un sacerdote dice: </w:t>
      </w:r>
      <w:r w:rsidRPr="0005092E">
        <w:rPr>
          <w:rFonts w:ascii="Times New Roman" w:hAnsi="Times New Roman" w:cs="Times New Roman"/>
          <w:i/>
          <w:iCs/>
          <w:spacing w:val="-3"/>
          <w:sz w:val="28"/>
          <w:szCs w:val="28"/>
          <w:lang w:val="es-AR"/>
        </w:rPr>
        <w:t>"Aqui vuelve a abrirse camino en Usted algo de la falta de equilibrio de su carácter. A mi me pasaba, dicho sea de paso, en anos pasados lo mismo. Estuve tan fuertemente orientado por ideas que no me gustaba si alguien me regalaba su corazón o si me di cuenta que mi corazón quiso latir por alguien. A primera vista, esto parece ser intangibilidad virginal. Sin embargo no lo es en absoluto. Al contrario. Es un amor totalmente impersonal, es un culto unilateral de ideas, ajenas a la vida. Es signo de una afectividad (Gemüt) soterrada. Es escazez de autenticidad efervescente y falta de madurez. Es, en gran parte, signo de un tipo de hombre masificado e impersonal al cual no le resulta decir conciente y claramente 'yo' y que prefiere, en lugar de esto, usar el 'ello' impersonal. Algo que dispone a compulsión de ideas o ideas coercitivas si la vida no produce a tiempo un cambio."</w:t>
      </w:r>
      <w:r>
        <w:rPr>
          <w:rStyle w:val="Funotenzeichen"/>
          <w:rFonts w:ascii="Times New Roman" w:hAnsi="Times New Roman" w:cs="Times New Roman"/>
          <w:b w:val="0"/>
          <w:bCs w:val="0"/>
          <w:spacing w:val="-3"/>
          <w:sz w:val="28"/>
          <w:szCs w:val="28"/>
        </w:rPr>
        <w:footnoteReference w:id="36"/>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Más y más se da cuenta que habría que corregir aquí una doctrina y práctica erróneas. Así descubre la misión de su vida. Consistirá en la superación de concepciones hostiles a lo verdaderamente y plenamente humano de la espiritualidad usual de la Iglesia de entonces. Tal como él lo había experimentado y, sobre todo desde el noviciado, adoptado e internalizado. Todo el sentido de los procesos interiores en Kentenich tiene que ver con la búsqueda de una respuesta a esta problemática.</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Analizándose a si mismo, en el trascurso de su vida, se desarrolla en la vida de José Kentenich un pensar nuevo, una espiritualidad nueva, una mirada nueva sobre la religión cristiano-católica. Más adelante podrá decir: </w:t>
      </w:r>
      <w:r w:rsidRPr="0005092E">
        <w:rPr>
          <w:rFonts w:ascii="Times New Roman" w:hAnsi="Times New Roman" w:cs="Times New Roman"/>
          <w:i/>
          <w:iCs/>
          <w:spacing w:val="-3"/>
          <w:sz w:val="28"/>
          <w:szCs w:val="28"/>
          <w:lang w:val="es-AR"/>
        </w:rPr>
        <w:t>"Así, con la enfermedad pude experimentar abundantemente también los remedios en carne propia."</w:t>
      </w:r>
      <w:r>
        <w:rPr>
          <w:rStyle w:val="Funotenzeichen"/>
          <w:rFonts w:ascii="Times New Roman" w:hAnsi="Times New Roman" w:cs="Times New Roman"/>
          <w:b w:val="0"/>
          <w:bCs w:val="0"/>
          <w:spacing w:val="-3"/>
          <w:sz w:val="28"/>
          <w:szCs w:val="28"/>
        </w:rPr>
        <w:footnoteReference w:id="37"/>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En el cumplimiento del sentido reside también la sanación. La sanación,  no la aceptación paciente es el sentido. Debe ser sanada una doctrina correspondiente.</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11. Se trata - como queda dicho - de la espiritualidad predominante en toda la Iglesia de ese entonces y a través de los siglos, en el norte y el sur, en el este y oeste. </w:t>
      </w:r>
      <w:r w:rsidRPr="0005092E">
        <w:rPr>
          <w:rFonts w:ascii="Times New Roman" w:hAnsi="Times New Roman" w:cs="Times New Roman"/>
          <w:i/>
          <w:iCs/>
          <w:spacing w:val="-3"/>
          <w:sz w:val="28"/>
          <w:szCs w:val="28"/>
          <w:lang w:val="es-AR"/>
        </w:rPr>
        <w:t>"Durante mucho tiempo, durante unos cuantos siglos la idea: La santidad verdadera del hombre, especialmente del religioso, radica en su ser angelical. Ser semejante a los ángeles. El ángel no tiene cuerpo. El hombre debería vivir como si no tuviera cuerpo. Comer menos posible, sólo lo absolutamente necesario. ?Esforzar su voluntad, cultivar su voluntad? Al contrario: La voluntad debe ser negada. Porqué debe ser negada? Para ser semejante a los ángeles. El yo debe ser matado. (...) Antes se acentuaba tanto la negación de si mismo que tales extremos como los conocemos de la historia de las órdenes religiosas llegaron a ser como algo normal."</w:t>
      </w:r>
      <w:r>
        <w:rPr>
          <w:rStyle w:val="Funotenzeichen"/>
          <w:rFonts w:ascii="Times New Roman" w:hAnsi="Times New Roman" w:cs="Times New Roman"/>
          <w:b w:val="0"/>
          <w:bCs w:val="0"/>
          <w:spacing w:val="-3"/>
          <w:sz w:val="28"/>
          <w:szCs w:val="28"/>
        </w:rPr>
        <w:footnoteReference w:id="38"/>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i/>
          <w:iCs/>
          <w:spacing w:val="-3"/>
          <w:sz w:val="28"/>
          <w:szCs w:val="28"/>
          <w:lang w:val="es-AR"/>
        </w:rPr>
        <w:t>"Muchas veces se ha sobreacentuado las consecuencias del pecado original."</w:t>
      </w:r>
      <w:r>
        <w:rPr>
          <w:rStyle w:val="Funotenzeichen"/>
          <w:rFonts w:ascii="Times New Roman" w:hAnsi="Times New Roman" w:cs="Times New Roman"/>
          <w:b w:val="0"/>
          <w:bCs w:val="0"/>
          <w:spacing w:val="-3"/>
          <w:sz w:val="28"/>
          <w:szCs w:val="28"/>
        </w:rPr>
        <w:footnoteReference w:id="39"/>
      </w:r>
      <w:r w:rsidRPr="0005092E">
        <w:rPr>
          <w:rFonts w:ascii="Times New Roman" w:hAnsi="Times New Roman" w:cs="Times New Roman"/>
          <w:spacing w:val="-3"/>
          <w:sz w:val="28"/>
          <w:szCs w:val="28"/>
          <w:lang w:val="es-AR"/>
        </w:rPr>
        <w:t xml:space="preserve"> </w:t>
      </w:r>
      <w:r w:rsidRPr="0005092E">
        <w:rPr>
          <w:rFonts w:ascii="Times New Roman" w:hAnsi="Times New Roman" w:cs="Times New Roman"/>
          <w:i/>
          <w:iCs/>
          <w:spacing w:val="-3"/>
          <w:sz w:val="28"/>
          <w:szCs w:val="28"/>
          <w:lang w:val="es-AR"/>
        </w:rPr>
        <w:t>"Con frecuencia, en la historia del pensamiento nos encontramos con el hecho de que las consecuencias del pecado orginal han sido sobrevaloradas demasiado."</w:t>
      </w:r>
      <w:r>
        <w:rPr>
          <w:rStyle w:val="Funotenzeichen"/>
          <w:rFonts w:ascii="Times New Roman" w:hAnsi="Times New Roman" w:cs="Times New Roman"/>
          <w:b w:val="0"/>
          <w:bCs w:val="0"/>
          <w:spacing w:val="-3"/>
          <w:sz w:val="28"/>
          <w:szCs w:val="28"/>
        </w:rPr>
        <w:footnoteReference w:id="40"/>
      </w:r>
      <w:r w:rsidRPr="0005092E">
        <w:rPr>
          <w:rFonts w:ascii="Times New Roman" w:hAnsi="Times New Roman" w:cs="Times New Roman"/>
          <w:spacing w:val="-3"/>
          <w:sz w:val="28"/>
          <w:szCs w:val="28"/>
          <w:lang w:val="es-AR"/>
        </w:rPr>
        <w:t xml:space="preserve">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Lo terrible y especialmente danino para el alma fue la muy frecuente amenaza con el infierno y un purgatorio interminable. Ha dejado cicatrices imborrables en las almas de muchos desde la tierna infancia. Además tuvo que ver con el tema de la sexualidad donde todo fue tildado de mortalmente pecaminoso.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i/>
          <w:iCs/>
          <w:spacing w:val="-3"/>
          <w:sz w:val="28"/>
          <w:szCs w:val="28"/>
          <w:lang w:val="es-AR"/>
        </w:rPr>
        <w:t>"También después del pecado original hay muchas prediposiciones nobles en nosotros, sin embargo también predisposiciones sospechosas."</w:t>
      </w:r>
      <w:r>
        <w:rPr>
          <w:rStyle w:val="Funotenzeichen"/>
          <w:rFonts w:ascii="Times New Roman" w:hAnsi="Times New Roman" w:cs="Times New Roman"/>
          <w:b w:val="0"/>
          <w:bCs w:val="0"/>
          <w:spacing w:val="-3"/>
          <w:sz w:val="28"/>
          <w:szCs w:val="28"/>
        </w:rPr>
        <w:footnoteReference w:id="41"/>
      </w:r>
      <w:r w:rsidRPr="0005092E">
        <w:rPr>
          <w:rFonts w:ascii="Times New Roman" w:hAnsi="Times New Roman" w:cs="Times New Roman"/>
          <w:i/>
          <w:iCs/>
          <w:spacing w:val="-3"/>
          <w:sz w:val="28"/>
          <w:szCs w:val="28"/>
          <w:lang w:val="es-AR"/>
        </w:rPr>
        <w:t>"Cada uno de nosotros es una mina de oro. No tomen esto como frase hecha. No somos tan malos por el pecado original, como con frecuencia pensamos. Hay muchas cosas muy buenas en cada uno. Especialmente en nosotros que hemos mostrado que sabemos entregarnos, entregarnos de un modo noble. Pero esto vale también de otros. Y si encuentran al hombre más infame en la calle. Esto fue la pieza capital de Don Bosco. Siempre y siempre estaba buscando el punto de contacto: Dónde hay aquí una predisposición noble, también en el criminal? Esto lo debo abrazar interiormente con fe, debo estar convencido de esto. O sea: no maldecir todo lo que no es como yo, que no piensa como yo."</w:t>
      </w:r>
      <w:r>
        <w:rPr>
          <w:rStyle w:val="Funotenzeichen"/>
          <w:rFonts w:ascii="Times New Roman" w:hAnsi="Times New Roman" w:cs="Times New Roman"/>
          <w:b w:val="0"/>
          <w:bCs w:val="0"/>
          <w:spacing w:val="-3"/>
          <w:sz w:val="28"/>
          <w:szCs w:val="28"/>
        </w:rPr>
        <w:footnoteReference w:id="42"/>
      </w:r>
      <w:r w:rsidRPr="0005092E">
        <w:rPr>
          <w:rFonts w:ascii="Times New Roman" w:hAnsi="Times New Roman" w:cs="Times New Roman"/>
          <w:spacing w:val="-3"/>
          <w:sz w:val="28"/>
          <w:szCs w:val="28"/>
          <w:lang w:val="es-AR"/>
        </w:rPr>
        <w:t xml:space="preserve">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i/>
          <w:iCs/>
          <w:spacing w:val="-3"/>
          <w:sz w:val="28"/>
          <w:szCs w:val="28"/>
          <w:lang w:val="es-AR"/>
        </w:rPr>
        <w:t>"También en el estado del caído, Dios ha dejado el impulso de amar como uno de los impulsos primordiales esenciales. Esto quiere decir San Agustín cuando declara: 'El amor es la fuerza de gravedad del alma.'"</w:t>
      </w:r>
      <w:r>
        <w:rPr>
          <w:rStyle w:val="Funotenzeichen"/>
          <w:rFonts w:ascii="Times New Roman" w:hAnsi="Times New Roman" w:cs="Times New Roman"/>
          <w:b w:val="0"/>
          <w:bCs w:val="0"/>
          <w:spacing w:val="-3"/>
          <w:sz w:val="28"/>
          <w:szCs w:val="28"/>
        </w:rPr>
        <w:footnoteReference w:id="43"/>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Kentenich expresa su alegría </w:t>
      </w:r>
      <w:r w:rsidRPr="0005092E">
        <w:rPr>
          <w:rFonts w:ascii="Times New Roman" w:hAnsi="Times New Roman" w:cs="Times New Roman"/>
          <w:i/>
          <w:iCs/>
          <w:spacing w:val="-3"/>
          <w:sz w:val="28"/>
          <w:szCs w:val="28"/>
          <w:lang w:val="es-AR"/>
        </w:rPr>
        <w:t>"por el hecho de ser superado más y más todo aquello que solemos llamar pensar maniqueo, aunque todavía se hace sentir su presión en la Iglesia."</w:t>
      </w:r>
      <w:r>
        <w:rPr>
          <w:rStyle w:val="Funotenzeichen"/>
          <w:rFonts w:ascii="Times New Roman" w:hAnsi="Times New Roman" w:cs="Times New Roman"/>
          <w:b w:val="0"/>
          <w:bCs w:val="0"/>
          <w:spacing w:val="-3"/>
          <w:sz w:val="28"/>
          <w:szCs w:val="28"/>
        </w:rPr>
        <w:footnoteReference w:id="44"/>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Con frecuencia, el Padre Kentenich senala el espíritu jansenista de  Port-Royal (Paris). </w:t>
      </w:r>
      <w:r w:rsidRPr="0005092E">
        <w:rPr>
          <w:rFonts w:ascii="Times New Roman" w:hAnsi="Times New Roman" w:cs="Times New Roman"/>
          <w:i/>
          <w:iCs/>
          <w:spacing w:val="-3"/>
          <w:sz w:val="28"/>
          <w:szCs w:val="28"/>
          <w:lang w:val="es-AR"/>
        </w:rPr>
        <w:t>"Francisco de Sales luchaba contra el espíritu de Port-Royal, que olfateaba en todo sentimiento cordial una manifestación de la concupiscencia de la carne y por eso exigía por doquier una fría distancia interior y exterior."</w:t>
      </w:r>
      <w:r>
        <w:rPr>
          <w:rStyle w:val="Funotenzeichen"/>
          <w:rFonts w:ascii="Times New Roman" w:hAnsi="Times New Roman" w:cs="Times New Roman"/>
          <w:b w:val="0"/>
          <w:bCs w:val="0"/>
          <w:spacing w:val="-3"/>
          <w:sz w:val="28"/>
          <w:szCs w:val="28"/>
        </w:rPr>
        <w:footnoteReference w:id="45"/>
      </w:r>
      <w:r w:rsidRPr="0005092E">
        <w:rPr>
          <w:rFonts w:ascii="Times New Roman" w:hAnsi="Times New Roman" w:cs="Times New Roman"/>
          <w:spacing w:val="-3"/>
          <w:sz w:val="28"/>
          <w:szCs w:val="28"/>
          <w:lang w:val="es-AR"/>
        </w:rPr>
        <w:t xml:space="preserve"> Y volviéndose a su interlocutor: </w:t>
      </w:r>
      <w:r w:rsidRPr="0005092E">
        <w:rPr>
          <w:rFonts w:ascii="Times New Roman" w:hAnsi="Times New Roman" w:cs="Times New Roman"/>
          <w:i/>
          <w:iCs/>
          <w:spacing w:val="-3"/>
          <w:sz w:val="28"/>
          <w:szCs w:val="28"/>
          <w:lang w:val="es-AR"/>
        </w:rPr>
        <w:t>"casi diría que algo de este espíritu existe también en Usted."</w:t>
      </w:r>
      <w:r>
        <w:rPr>
          <w:rStyle w:val="Funotenzeichen"/>
          <w:rFonts w:ascii="Times New Roman" w:hAnsi="Times New Roman" w:cs="Times New Roman"/>
          <w:b w:val="0"/>
          <w:bCs w:val="0"/>
          <w:spacing w:val="-3"/>
          <w:sz w:val="28"/>
          <w:szCs w:val="28"/>
        </w:rPr>
        <w:footnoteReference w:id="46"/>
      </w:r>
      <w:r w:rsidRPr="0005092E">
        <w:rPr>
          <w:rFonts w:ascii="Times New Roman" w:hAnsi="Times New Roman" w:cs="Times New Roman"/>
          <w:spacing w:val="-3"/>
          <w:sz w:val="28"/>
          <w:szCs w:val="28"/>
          <w:lang w:val="es-AR"/>
        </w:rPr>
        <w:t xml:space="preserve"> Francisco de Sales más y más llegó a ser el autor predilecto de Kentenich.</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Esto fue exactamente lo que fue ensenado al jóven Kentenich durante sus anos de su formación. En la epistola perlonga (1949), destaca el siguiente estado de cosas: </w:t>
      </w:r>
      <w:r w:rsidRPr="0005092E">
        <w:rPr>
          <w:rFonts w:ascii="Times New Roman" w:hAnsi="Times New Roman" w:cs="Times New Roman"/>
          <w:i/>
          <w:iCs/>
          <w:spacing w:val="-3"/>
          <w:sz w:val="28"/>
          <w:szCs w:val="28"/>
          <w:lang w:val="es-AR"/>
        </w:rPr>
        <w:t>"En el tiempo de los mártires, en la Iglesia, vivió el ideal del mártir que más adelante sufrió en poco tiempo una interpretación nueva. Ya Clemente de Alejandría declaró: 'El cristiano perfecto, es aquel que se mortifica siempre y doquier, es el mártir verdadero. Hieronymus declara: 'Guardar la castidad también es un matirio.' Petrus Damiani confiesa:'Quiero padecer el martirio por Cristo. Pero falta la oportunidad... Por eso me azoto a mi mismo con latigazos y muestro de este modo, por lo menos, la voluntad de mi alma ardiente.'"</w:t>
      </w:r>
      <w:r>
        <w:rPr>
          <w:rStyle w:val="Funotenzeichen"/>
          <w:rFonts w:ascii="Times New Roman" w:hAnsi="Times New Roman" w:cs="Times New Roman"/>
          <w:b w:val="0"/>
          <w:bCs w:val="0"/>
          <w:spacing w:val="-3"/>
          <w:sz w:val="28"/>
          <w:szCs w:val="28"/>
        </w:rPr>
        <w:footnoteReference w:id="47"/>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i/>
          <w:iCs/>
          <w:spacing w:val="-3"/>
          <w:sz w:val="28"/>
          <w:szCs w:val="28"/>
          <w:lang w:val="es-AR"/>
        </w:rPr>
      </w:pPr>
      <w:r w:rsidRPr="0005092E">
        <w:rPr>
          <w:rFonts w:ascii="Times New Roman" w:hAnsi="Times New Roman" w:cs="Times New Roman"/>
          <w:spacing w:val="-3"/>
          <w:sz w:val="28"/>
          <w:szCs w:val="28"/>
          <w:lang w:val="es-AR"/>
        </w:rPr>
        <w:t xml:space="preserve">12. En lo más hondo, el modo nuevo de ver de Kentenichs está expresado con lo que él llama "el amor es la ley (el principio) fundamental del mundo". Una mirada a la tradición lo hace decir: </w:t>
      </w:r>
      <w:r w:rsidRPr="0005092E">
        <w:rPr>
          <w:rFonts w:ascii="Times New Roman" w:hAnsi="Times New Roman" w:cs="Times New Roman"/>
          <w:i/>
          <w:iCs/>
          <w:spacing w:val="-3"/>
          <w:sz w:val="28"/>
          <w:szCs w:val="28"/>
          <w:lang w:val="es-AR"/>
        </w:rPr>
        <w:t>"Nosotros, en occidente, acentuamos demasiado unilateralmente o sea casi exlusivamente el misterio de salud como un acto de justicia, sin embargo no tanto como un acto de amor perfecto recíproco. Así nuestros doctores, los teólogos, generalmente hablan de una theo</w:t>
      </w:r>
      <w:r w:rsidRPr="0005092E">
        <w:rPr>
          <w:rFonts w:ascii="Times New Roman" w:hAnsi="Times New Roman" w:cs="Times New Roman"/>
          <w:i/>
          <w:iCs/>
          <w:spacing w:val="-3"/>
          <w:sz w:val="28"/>
          <w:szCs w:val="28"/>
          <w:lang w:val="es-AR"/>
        </w:rPr>
        <w:softHyphen/>
        <w:t>logia cru</w:t>
      </w:r>
      <w:r w:rsidRPr="0005092E">
        <w:rPr>
          <w:rFonts w:ascii="Times New Roman" w:hAnsi="Times New Roman" w:cs="Times New Roman"/>
          <w:i/>
          <w:iCs/>
          <w:spacing w:val="-3"/>
          <w:sz w:val="28"/>
          <w:szCs w:val="28"/>
          <w:lang w:val="es-AR"/>
        </w:rPr>
        <w:softHyphen/>
        <w:t>cis [teología de la cruz], y no de una theo</w:t>
      </w:r>
      <w:r w:rsidRPr="0005092E">
        <w:rPr>
          <w:rFonts w:ascii="Times New Roman" w:hAnsi="Times New Roman" w:cs="Times New Roman"/>
          <w:i/>
          <w:iCs/>
          <w:spacing w:val="-3"/>
          <w:sz w:val="28"/>
          <w:szCs w:val="28"/>
          <w:lang w:val="es-AR"/>
        </w:rPr>
        <w:softHyphen/>
        <w:t>logia gloriae [teología de la glorificación]."</w:t>
      </w:r>
      <w:r>
        <w:rPr>
          <w:rStyle w:val="Funotenzeichen"/>
          <w:rFonts w:ascii="Times New Roman" w:hAnsi="Times New Roman" w:cs="Times New Roman"/>
          <w:b w:val="0"/>
          <w:bCs w:val="0"/>
          <w:spacing w:val="-3"/>
          <w:sz w:val="28"/>
          <w:szCs w:val="28"/>
        </w:rPr>
        <w:footnoteReference w:id="48"/>
      </w:r>
      <w:r w:rsidRPr="0005092E">
        <w:rPr>
          <w:rFonts w:ascii="Times New Roman" w:hAnsi="Times New Roman" w:cs="Times New Roman"/>
          <w:spacing w:val="-3"/>
          <w:sz w:val="28"/>
          <w:szCs w:val="28"/>
          <w:lang w:val="es-AR"/>
        </w:rPr>
        <w:t xml:space="preserve"> </w:t>
      </w:r>
    </w:p>
    <w:p w:rsidR="0075419B" w:rsidRPr="0005092E" w:rsidRDefault="0075419B">
      <w:pPr>
        <w:tabs>
          <w:tab w:val="left" w:pos="-1440"/>
          <w:tab w:val="left" w:pos="-720"/>
        </w:tabs>
        <w:suppressAutoHyphens/>
        <w:spacing w:line="240" w:lineRule="atLeast"/>
        <w:jc w:val="both"/>
        <w:rPr>
          <w:rFonts w:ascii="Times New Roman" w:hAnsi="Times New Roman" w:cs="Times New Roman"/>
          <w:i/>
          <w:iCs/>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i/>
          <w:iCs/>
          <w:spacing w:val="-3"/>
          <w:sz w:val="28"/>
          <w:szCs w:val="28"/>
          <w:lang w:val="es-AR"/>
        </w:rPr>
        <w:t>"En ese entonces</w:t>
      </w:r>
      <w:r>
        <w:rPr>
          <w:rStyle w:val="Funotenzeichen"/>
          <w:rFonts w:ascii="Times New Roman" w:hAnsi="Times New Roman" w:cs="Times New Roman"/>
          <w:b w:val="0"/>
          <w:bCs w:val="0"/>
          <w:i/>
          <w:iCs/>
          <w:spacing w:val="-3"/>
          <w:sz w:val="28"/>
          <w:szCs w:val="28"/>
        </w:rPr>
        <w:footnoteReference w:id="49"/>
      </w:r>
      <w:r w:rsidRPr="0005092E">
        <w:rPr>
          <w:rFonts w:ascii="Times New Roman" w:hAnsi="Times New Roman" w:cs="Times New Roman"/>
          <w:i/>
          <w:iCs/>
          <w:spacing w:val="-3"/>
          <w:sz w:val="28"/>
          <w:szCs w:val="28"/>
          <w:lang w:val="es-AR"/>
        </w:rPr>
        <w:t xml:space="preserve"> analicé extensamente las dos corrientes que, desde los comienzos del cristianismo, atraviesan la Iglesia y que impregnan la imagen de Dios y del hombre también dentro de los pueblos cristianos: es la corriente de la justicia, que por lo menos en la práctica proclama como ley fundamental la justicia de Dios. Y como ley fundamental de vida el temor de dios. Y la corriente del amor que anuncia como ley fundamental del mundo y de la vida el amor. (...) Importancia semejante tiene el curso sobre el ser nino ante dios. Las ideas depositadas allí en distintas partes han acunado como pieza medular la espiritualidad de Schönstatt..."</w:t>
      </w:r>
      <w:r>
        <w:rPr>
          <w:rStyle w:val="Funotenzeichen"/>
          <w:rFonts w:ascii="Times New Roman" w:hAnsi="Times New Roman" w:cs="Times New Roman"/>
          <w:b w:val="0"/>
          <w:bCs w:val="0"/>
          <w:spacing w:val="-3"/>
          <w:sz w:val="28"/>
          <w:szCs w:val="28"/>
        </w:rPr>
        <w:footnoteReference w:id="50"/>
      </w:r>
      <w:r w:rsidRPr="0005092E">
        <w:rPr>
          <w:rFonts w:ascii="Times New Roman" w:hAnsi="Times New Roman" w:cs="Times New Roman"/>
          <w:spacing w:val="-3"/>
          <w:sz w:val="28"/>
          <w:szCs w:val="28"/>
          <w:lang w:val="es-AR"/>
        </w:rPr>
        <w:t xml:space="preserve">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Y como comentario al libro "imitación de Cristo", un libro de espiritualidad, muy leído también en nuestros días, dice Kentenich: </w:t>
      </w:r>
      <w:r w:rsidRPr="0005092E">
        <w:rPr>
          <w:rFonts w:ascii="Times New Roman" w:hAnsi="Times New Roman" w:cs="Times New Roman"/>
          <w:i/>
          <w:iCs/>
          <w:spacing w:val="-3"/>
          <w:sz w:val="28"/>
          <w:szCs w:val="28"/>
          <w:lang w:val="es-AR"/>
        </w:rPr>
        <w:t>"En este libro, las debilidades humanas son acentuadas muy fuertemente. Habla de chanchos, de acervos de estiércol. Todo esto son verdades, pero inducen a detenerse demasiado en la pequenez del hombre, en su ser nada."</w:t>
      </w:r>
      <w:r>
        <w:rPr>
          <w:rStyle w:val="Funotenzeichen"/>
          <w:rFonts w:ascii="Times New Roman" w:hAnsi="Times New Roman" w:cs="Times New Roman"/>
          <w:b w:val="0"/>
          <w:bCs w:val="0"/>
          <w:spacing w:val="-3"/>
          <w:sz w:val="28"/>
          <w:szCs w:val="28"/>
        </w:rPr>
        <w:footnoteReference w:id="51"/>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?Será posible que con tales doctrinas, un jóven como Kentenich llegue a ser psíquimamente sano?</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Esta espiritualidad la encontramos en el Santo Cura de Ars. En la gran promotora de la veneración del Sagrado Corazón de Jesús, Maria Alacoque. Y la encontramos en el Carmelo de Lisieux. Pero también en Vicente Pallotti. O en santa Rosa de Lima, la muy venerada primera santa de América Latina.</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Hemos de mencionar aquí también a Lutero. Este acentúa desmesuradamente la corrupción y maldad del hombre que ni la gracia puede curar. Ella, sólo, tapa la inmundicie. Así que el hombre no debe tener miedo ante Dios por más sucio y pecador se sienta. Queda justificado por pura gracia y fe. La imagen de dios queda a salvo. La imagen del hombre no.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La Edad moderna católica en el norte como en el sur, está impregnada muy fuertemente por el Jansenismo;una corriente de fondo que acentúa mucho la negación de si mismo y el miedo por la salvación personal.</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Haciendo referencia a una persona concreta en sus alrededores dice el Padre: </w:t>
      </w:r>
      <w:r w:rsidRPr="0005092E">
        <w:rPr>
          <w:rFonts w:ascii="Times New Roman" w:hAnsi="Times New Roman" w:cs="Times New Roman"/>
          <w:i/>
          <w:iCs/>
          <w:spacing w:val="-3"/>
          <w:sz w:val="28"/>
          <w:szCs w:val="28"/>
          <w:lang w:val="es-AR"/>
        </w:rPr>
        <w:t>"En este caso, toda mi tarea consiste en ayudarle a esta persona para que vuelva a ser un ser humano. En el fondo ha llegado a ser un ser inhumno. Se podría decir un ser sobrehumano. Pero ser sobrehumano sin ser humano, sin humanidad, siepmpre significa ser infrahumano. (...) Lo que le falta es llegar a ser hombre. Falta lo humano. (...) Es esto lo que debemos aprender, ser hombre. (...) Nos educamos de tal manera que no aplastamos ninguno de los afectos sanos de nuestra naturaleza.  Esto es lo más importante. Y el hombre de hoy, tan susceptible lo debemos proteger y precaver de sentimientos de presiones inecesarias. Cuántos estados de presión coercitiva hoy en día! No en última instancia una de las causas de esto es también el hecho de  haber aplastado un humanismo sano."</w:t>
      </w:r>
      <w:r>
        <w:rPr>
          <w:rStyle w:val="Funotenzeichen"/>
          <w:rFonts w:ascii="Times New Roman" w:hAnsi="Times New Roman" w:cs="Times New Roman"/>
          <w:b w:val="0"/>
          <w:bCs w:val="0"/>
          <w:spacing w:val="-3"/>
          <w:sz w:val="28"/>
          <w:szCs w:val="28"/>
        </w:rPr>
        <w:footnoteReference w:id="52"/>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Justamente esto le negaba al jóven Kentenich la espiritualidad predominante.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13. La vida del Padre - ya desde sus comienzos - está impregnada por el tema y problema de la </w:t>
      </w:r>
      <w:r w:rsidRPr="0005092E">
        <w:rPr>
          <w:rFonts w:ascii="Times New Roman" w:hAnsi="Times New Roman" w:cs="Times New Roman"/>
          <w:b/>
          <w:bCs/>
          <w:spacing w:val="-3"/>
          <w:sz w:val="28"/>
          <w:szCs w:val="28"/>
          <w:lang w:val="es-AR"/>
        </w:rPr>
        <w:t>paternidad</w:t>
      </w:r>
      <w:r w:rsidRPr="0005092E">
        <w:rPr>
          <w:rFonts w:ascii="Times New Roman" w:hAnsi="Times New Roman" w:cs="Times New Roman"/>
          <w:spacing w:val="-3"/>
          <w:sz w:val="28"/>
          <w:szCs w:val="28"/>
          <w:lang w:val="es-AR"/>
        </w:rPr>
        <w:t xml:space="preserve">. Por la herida del no aceptado por su padre. Y por el sentido de este rechazo. ?Cómo habrá experimentado al abuelo que en los tres primeros anos aún vivió? ?Y depués las autoridades en la escuela, en la Iglesia, en el orfanado, en el seminario, el noviciado con su doctrina de obediencia incondicional (consejo evangélico de la obediencia)? Destaco con esto algunas experiencias en la vida del Padre que renuevan o profundizan el rechazo por el padre y hacen sangrar la herida de nuevo. Como vimos, su admisión a los votos al final del segundo ano de estudios resultó ser dudosa. Hubo que hacer intervenir al generalato en Roma. Después: Fue rechazado cuando se trató de admitirlo definitivamente a su comunidad religiosa y al sacerdocio. Fue salvado al final por la insistencia del provincial. En 1916 declara, casi solemnemente, su superior general que no podía hacerse responsable ante Vicente Palloti por lo que está haciendo. Y así siguió. Menciono además la lucha por las "ideas especiales" y la intervención en ésta por distintas autoridades. Y la amenaza de acusarlo ante el Santo Oficio. Después el destierro a Milwaukee. Ya una persona proveneniente de una experiencia de paternidad sana y positiva habría sufrido ante tanto rechazo.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Quiso que sobre su tumba estuviera escrita la palabra "dilexit ecclesiam". Quiere decir: Dilexit la Iglesia con su rostro autoritario. Más y más el Padre descubre que su misión es ejercer su autoridad de un modo distinto de lo que él conocía. Paternalmente. Su misión: ser padre. Para los que lo hemos conocido está claro: La palabra que más lo caracteriza es la palabra "padre." Y así vive hasta hoy en la tradición schoenstattiana.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14. En la alocución del 31 de mayo, el Padre dice que se trató de una crisis de fe. Esto hay que precisar algo. Aquí aparece el difícil problema de la hermenéutica kentenichiana. Dice en una oportunidad: </w:t>
      </w:r>
      <w:r w:rsidRPr="0005092E">
        <w:rPr>
          <w:rFonts w:ascii="Times New Roman" w:hAnsi="Times New Roman" w:cs="Times New Roman"/>
          <w:i/>
          <w:iCs/>
          <w:spacing w:val="-3"/>
          <w:sz w:val="28"/>
          <w:szCs w:val="28"/>
          <w:lang w:val="es-AR"/>
        </w:rPr>
        <w:t>"En toda mi vida nunca he dudado ni en lo más mínimo, nunca, nunca. Nunca he dudado de la Madre de Dios. Pero tampoco de las demás verdades católicas. Sin embargo, hay que ver: Donde se trataba de investigar científicamente, hubo toda una propensión y necesidad de constatar cual es el grado de seguridad. Por de pronto, esto, con la fe, no tenía que ver mucho o correctamente no tenía nada que ver."</w:t>
      </w:r>
      <w:r>
        <w:rPr>
          <w:rStyle w:val="Funotenzeichen"/>
          <w:rFonts w:ascii="Times New Roman" w:hAnsi="Times New Roman" w:cs="Times New Roman"/>
          <w:b w:val="0"/>
          <w:bCs w:val="0"/>
          <w:spacing w:val="-3"/>
          <w:sz w:val="28"/>
          <w:szCs w:val="28"/>
        </w:rPr>
        <w:footnoteReference w:id="53"/>
      </w:r>
      <w:r w:rsidRPr="0005092E">
        <w:rPr>
          <w:rFonts w:ascii="Times New Roman" w:hAnsi="Times New Roman" w:cs="Times New Roman"/>
          <w:spacing w:val="-3"/>
          <w:sz w:val="28"/>
          <w:szCs w:val="28"/>
          <w:lang w:val="es-AR"/>
        </w:rPr>
        <w:t xml:space="preserve">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Especialmente se destaca allí la relación que el Padre tuvo con María desde su infancia, algo que quedó vivo en todos los altibajos de sus luchas interiores.</w:t>
      </w:r>
      <w:r>
        <w:rPr>
          <w:rStyle w:val="Funotenzeichen"/>
          <w:rFonts w:ascii="Times New Roman" w:hAnsi="Times New Roman" w:cs="Times New Roman"/>
          <w:b w:val="0"/>
          <w:bCs w:val="0"/>
          <w:spacing w:val="-3"/>
          <w:sz w:val="28"/>
          <w:szCs w:val="28"/>
        </w:rPr>
        <w:footnoteReference w:id="54"/>
      </w:r>
      <w:r w:rsidRPr="0005092E">
        <w:rPr>
          <w:rFonts w:ascii="Times New Roman" w:hAnsi="Times New Roman" w:cs="Times New Roman"/>
          <w:spacing w:val="-3"/>
          <w:sz w:val="28"/>
          <w:szCs w:val="28"/>
          <w:lang w:val="es-AR"/>
        </w:rPr>
        <w:t xml:space="preserve"> De allí su relación profunda con María: </w:t>
      </w:r>
      <w:r w:rsidRPr="0005092E">
        <w:rPr>
          <w:rFonts w:ascii="Times New Roman" w:hAnsi="Times New Roman" w:cs="Times New Roman"/>
          <w:i/>
          <w:iCs/>
          <w:spacing w:val="-3"/>
          <w:sz w:val="28"/>
          <w:szCs w:val="28"/>
          <w:lang w:val="es-AR"/>
        </w:rPr>
        <w:t>"Quise ser y permanecer dependiente en lo posible - exclusivamente de la Santísma Virgen. La Santisima Virgen, por supuestso, quiere ser vista siempre como símbolo y en unidad con Jesús, el Salvador y con el Dios Trino."</w:t>
      </w:r>
      <w:r>
        <w:rPr>
          <w:rStyle w:val="Funotenzeichen"/>
          <w:rFonts w:ascii="Times New Roman" w:hAnsi="Times New Roman" w:cs="Times New Roman"/>
          <w:b w:val="0"/>
          <w:bCs w:val="0"/>
          <w:spacing w:val="-3"/>
          <w:sz w:val="28"/>
          <w:szCs w:val="28"/>
        </w:rPr>
        <w:footnoteReference w:id="55"/>
      </w:r>
      <w:r w:rsidRPr="0005092E">
        <w:rPr>
          <w:rFonts w:ascii="Times New Roman" w:hAnsi="Times New Roman" w:cs="Times New Roman"/>
          <w:spacing w:val="-3"/>
          <w:sz w:val="28"/>
          <w:szCs w:val="28"/>
          <w:lang w:val="es-AR"/>
        </w:rPr>
        <w:t xml:space="preserve"> Además: </w:t>
      </w:r>
      <w:r w:rsidRPr="0005092E">
        <w:rPr>
          <w:rFonts w:ascii="Times New Roman" w:hAnsi="Times New Roman" w:cs="Times New Roman"/>
          <w:i/>
          <w:iCs/>
          <w:spacing w:val="-3"/>
          <w:sz w:val="28"/>
          <w:szCs w:val="28"/>
          <w:lang w:val="es-AR"/>
        </w:rPr>
        <w:t>"Puedo decir con pleno derecho que el 'nada sin ti' para mi se refiere no solamente a la Madre de Dios, sino también a mis seguidores."</w:t>
      </w:r>
      <w:r>
        <w:rPr>
          <w:rStyle w:val="Funotenzeichen"/>
          <w:rFonts w:ascii="Times New Roman" w:hAnsi="Times New Roman" w:cs="Times New Roman"/>
          <w:b w:val="0"/>
          <w:bCs w:val="0"/>
          <w:spacing w:val="-3"/>
          <w:sz w:val="28"/>
          <w:szCs w:val="28"/>
        </w:rPr>
        <w:footnoteReference w:id="56"/>
      </w:r>
      <w:r w:rsidRPr="0005092E">
        <w:rPr>
          <w:rFonts w:ascii="Times New Roman" w:hAnsi="Times New Roman" w:cs="Times New Roman"/>
          <w:spacing w:val="-3"/>
          <w:sz w:val="28"/>
          <w:szCs w:val="28"/>
          <w:lang w:val="es-AR"/>
        </w:rPr>
        <w:t xml:space="preserve"> Para ser símbolo, sin embargo, hace falta que María como persona no sea dejada de lado. Sino al revés: cuanto más acentuado está el vínculo a ella, tanto más puede ser (también) símbolo.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Con frecuencia el Padre decía: </w:t>
      </w:r>
      <w:r w:rsidRPr="0005092E">
        <w:rPr>
          <w:rFonts w:ascii="Times New Roman" w:hAnsi="Times New Roman" w:cs="Times New Roman"/>
          <w:i/>
          <w:iCs/>
          <w:spacing w:val="-3"/>
          <w:sz w:val="28"/>
          <w:szCs w:val="28"/>
          <w:lang w:val="es-AR"/>
        </w:rPr>
        <w:t>"María todo esto me lo ensenó"</w:t>
      </w:r>
      <w:r w:rsidRPr="0005092E">
        <w:rPr>
          <w:rFonts w:ascii="Times New Roman" w:hAnsi="Times New Roman" w:cs="Times New Roman"/>
          <w:spacing w:val="-3"/>
          <w:sz w:val="28"/>
          <w:szCs w:val="28"/>
          <w:lang w:val="es-AR"/>
        </w:rPr>
        <w:t xml:space="preserve">. Con esto quiere decir, a la vez: Eran mujeres que le han ensenado lo que verdaderamente es humano, le han mostrado las riquezas que "puede haber en un corazón femenino", y que puede haber también en el varón. Han sido mujeres que han despertado las fuerzas de su corazón, han ayudado a desplegar sus capacidades para llegar a ser verdaderamente hombre. Así dice con motivo de sus bodas de plata sacerdotales: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i/>
          <w:iCs/>
          <w:spacing w:val="-3"/>
          <w:sz w:val="28"/>
          <w:szCs w:val="28"/>
          <w:lang w:val="es-AR"/>
        </w:rPr>
        <w:t>"Ellas han tenido una influencia enorme sobre mi propio  desarrollo personal (...) El libro que he leído es el libro del tiempo , el libro de la vida, el libro de la santa alma de ustedes. Si no hubieran abierto tan incondicionalmente sus almas, la mayoría de las aquisiciones espirituales nunca habrían sido descubiertas. Es imposible leer tales cosas en los libros, sólo en la vida uno puede leerlo. Y tiene mucha razón una de las Hermanas de María al decir hace pocos días atrás : 'Por necesitar tanto a usted, se ha despertado mucho también en usted, lo que probablemente sin esto no habría sido despertado.' Si lo primero se refiere al conocimiento intelectual, lo segundo más bien se refiere al desarrollo de las capacidades del corazón." "</w:t>
      </w:r>
      <w:r>
        <w:rPr>
          <w:rStyle w:val="Funotenzeichen"/>
          <w:rFonts w:ascii="Times New Roman" w:hAnsi="Times New Roman" w:cs="Times New Roman"/>
          <w:b w:val="0"/>
          <w:bCs w:val="0"/>
          <w:spacing w:val="-3"/>
          <w:sz w:val="28"/>
          <w:szCs w:val="28"/>
        </w:rPr>
        <w:footnoteReference w:id="57"/>
      </w:r>
      <w:r w:rsidRPr="0005092E">
        <w:rPr>
          <w:rFonts w:ascii="Times New Roman" w:hAnsi="Times New Roman" w:cs="Times New Roman"/>
          <w:spacing w:val="-3"/>
          <w:sz w:val="28"/>
          <w:szCs w:val="28"/>
          <w:lang w:val="es-AR"/>
        </w:rPr>
        <w:t xml:space="preserve">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Y, ya, en una edad avanzada , confiesa: </w:t>
      </w:r>
      <w:r w:rsidRPr="0005092E">
        <w:rPr>
          <w:rFonts w:ascii="Times New Roman" w:hAnsi="Times New Roman" w:cs="Times New Roman"/>
          <w:i/>
          <w:iCs/>
          <w:spacing w:val="-3"/>
          <w:sz w:val="28"/>
          <w:szCs w:val="28"/>
          <w:lang w:val="es-AR"/>
        </w:rPr>
        <w:t>"Su vida interior ha despertado fuerzas creativas que dormitaban en mi".</w:t>
      </w:r>
      <w:r>
        <w:rPr>
          <w:rStyle w:val="Funotenzeichen"/>
          <w:rFonts w:ascii="Times New Roman" w:hAnsi="Times New Roman" w:cs="Times New Roman"/>
          <w:b w:val="0"/>
          <w:bCs w:val="0"/>
          <w:spacing w:val="-3"/>
          <w:sz w:val="28"/>
          <w:szCs w:val="28"/>
        </w:rPr>
        <w:footnoteReference w:id="58"/>
      </w:r>
      <w:r w:rsidRPr="0005092E">
        <w:rPr>
          <w:rFonts w:ascii="Times New Roman" w:hAnsi="Times New Roman" w:cs="Times New Roman"/>
          <w:spacing w:val="-3"/>
          <w:sz w:val="28"/>
          <w:szCs w:val="28"/>
          <w:lang w:val="es-AR"/>
        </w:rPr>
        <w:t xml:space="preserve"> </w:t>
      </w:r>
      <w:r w:rsidRPr="0005092E">
        <w:rPr>
          <w:rFonts w:ascii="Times New Roman" w:hAnsi="Times New Roman" w:cs="Times New Roman"/>
          <w:i/>
          <w:iCs/>
          <w:spacing w:val="-3"/>
          <w:sz w:val="28"/>
          <w:szCs w:val="28"/>
          <w:lang w:val="es-AR"/>
        </w:rPr>
        <w:t>"Por eso, en mi conciencia vive la convicción, vive el saber a quien le debo, después de Dios y de la Santisima Virgen, tanto la vida física como también la maduración de mi alma."</w:t>
      </w:r>
      <w:r>
        <w:rPr>
          <w:rStyle w:val="Funotenzeichen"/>
          <w:rFonts w:ascii="Times New Roman" w:hAnsi="Times New Roman" w:cs="Times New Roman"/>
          <w:b w:val="0"/>
          <w:bCs w:val="0"/>
          <w:spacing w:val="-3"/>
          <w:sz w:val="28"/>
          <w:szCs w:val="28"/>
        </w:rPr>
        <w:footnoteReference w:id="59"/>
      </w:r>
      <w:r w:rsidRPr="0005092E">
        <w:rPr>
          <w:rFonts w:ascii="Times New Roman" w:hAnsi="Times New Roman" w:cs="Times New Roman"/>
          <w:spacing w:val="-3"/>
          <w:sz w:val="28"/>
          <w:szCs w:val="28"/>
          <w:lang w:val="es-AR"/>
        </w:rPr>
        <w:t xml:space="preserve">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Con esto, el Padre se refiere a los muchos seres humanos a qienes pudo encontrar en su actividad pastoral. La cita la pongo por el término "maduración.</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Y: </w:t>
      </w:r>
      <w:r w:rsidRPr="0005092E">
        <w:rPr>
          <w:rFonts w:ascii="Times New Roman" w:hAnsi="Times New Roman" w:cs="Times New Roman"/>
          <w:i/>
          <w:iCs/>
          <w:spacing w:val="-3"/>
          <w:sz w:val="28"/>
          <w:szCs w:val="28"/>
          <w:lang w:val="es-AR"/>
        </w:rPr>
        <w:t>"Se me ha hecho relativamente fácil caminar por sendas espinosas en las cumbres, en soledad interior, porque con el tiempo- me experimenté más y más como un excavador de tesores que podía sacar metales nobles a montones de pozos de oro profundos, secretos y ultrasecretos de almas femeninas nobles que no obstante necesitaba hacia varios lados un acrisolmiento y una purificación."</w:t>
      </w:r>
      <w:r>
        <w:rPr>
          <w:rStyle w:val="Funotenzeichen"/>
          <w:rFonts w:ascii="Times New Roman" w:hAnsi="Times New Roman" w:cs="Times New Roman"/>
          <w:b w:val="0"/>
          <w:bCs w:val="0"/>
          <w:spacing w:val="-3"/>
          <w:sz w:val="28"/>
          <w:szCs w:val="28"/>
        </w:rPr>
        <w:footnoteReference w:id="60"/>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Refiriendose a María dice: </w:t>
      </w:r>
      <w:r w:rsidRPr="0005092E">
        <w:rPr>
          <w:rFonts w:ascii="Times New Roman" w:hAnsi="Times New Roman" w:cs="Times New Roman"/>
          <w:i/>
          <w:iCs/>
          <w:spacing w:val="-3"/>
          <w:sz w:val="28"/>
          <w:szCs w:val="28"/>
          <w:lang w:val="es-AR"/>
        </w:rPr>
        <w:t>"Su corzón es enteramente femenina, enteramente maternal. Supongo que probalemente no están en condiciones de comprender todo el alcance de esta frase sncilla y simple. Para esto, el buen Dios deberá regalarles alguna vez una ojeada más o menos profunda, para ver la riqueza que puede haber en un corazón femenino. Generalmente ni lo vislumbramos, aún si he tenido una madre brillantemente buena. Pues allí hay tesores, tesoros ilimitados. Si esto es verdad - han de considerar, mirándolo desde el punto de vista meramente humano- lo cálido que ha sido el corazón de madre de la Santísima Virgen, por haber sido sin el pecado original.</w:t>
      </w:r>
      <w:r w:rsidRPr="0005092E">
        <w:rPr>
          <w:rFonts w:ascii="Times New Roman" w:hAnsi="Times New Roman" w:cs="Times New Roman"/>
          <w:spacing w:val="-3"/>
          <w:sz w:val="28"/>
          <w:szCs w:val="28"/>
          <w:lang w:val="es-AR"/>
        </w:rPr>
        <w:t>"</w:t>
      </w:r>
      <w:r>
        <w:rPr>
          <w:rStyle w:val="Funotenzeichen"/>
          <w:rFonts w:ascii="Times New Roman" w:hAnsi="Times New Roman" w:cs="Times New Roman"/>
          <w:b w:val="0"/>
          <w:bCs w:val="0"/>
          <w:spacing w:val="-3"/>
          <w:sz w:val="28"/>
          <w:szCs w:val="28"/>
        </w:rPr>
        <w:footnoteReference w:id="61"/>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Muy frecuentemente, el Padre cita una palabra de san Bernardo: </w:t>
      </w:r>
      <w:r w:rsidRPr="0005092E">
        <w:rPr>
          <w:rFonts w:ascii="Times New Roman" w:hAnsi="Times New Roman" w:cs="Times New Roman"/>
          <w:i/>
          <w:iCs/>
          <w:spacing w:val="-3"/>
          <w:sz w:val="28"/>
          <w:szCs w:val="28"/>
          <w:lang w:val="es-AR"/>
        </w:rPr>
        <w:t>"Non erigitur vir nisi per feminam"</w:t>
      </w:r>
      <w:r w:rsidRPr="0005092E">
        <w:rPr>
          <w:rFonts w:ascii="Times New Roman" w:hAnsi="Times New Roman" w:cs="Times New Roman"/>
          <w:spacing w:val="-3"/>
          <w:sz w:val="28"/>
          <w:szCs w:val="28"/>
          <w:lang w:val="es-AR"/>
        </w:rPr>
        <w:t>. No es elevado el hombre sino es por la mujer. Lo dice de María. Pero lo dice también y especialmente del varón y su relación con la mujer. La frase parece ser altamente autobiográfica del Padre.</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i/>
          <w:iCs/>
          <w:spacing w:val="-3"/>
          <w:sz w:val="28"/>
          <w:szCs w:val="28"/>
          <w:lang w:val="es-AR"/>
        </w:rPr>
        <w:t>"Quiero destacar lo mucho que debo a nustras Hermanas. Por de pronto, muy en general; porque y en cuanto pude entreleer en sus almas la existencia y ls leyes (los principios) del organismo de vinculaciones. Porque en todo esto se trata, en general de una vida psíquica femenina sumamente sana y originario-opriginal. O sea se trata de un objeto de estudio que se presenta de muy otro modo que las almas de las que Freud y Jung han sacado su ciencia. Comparándola con el alma moderna que más y más quedó sin raíces, sobre todo en su cuno es desfigurado por una ideología masificante-colectivista, reduciéndolo (straffen) "metafísicamente" a principios últimos, con el tiempo, han creado un sistema de una doctrina de organismo, completamente dearrollado. Y han desarrollado una marcada sicología de la relación fundamental entre causa primera y secunda con sus importantes leyes de la transferencia y traspaso orgánicos. Complementando así la teología corriente (Augustín) y filosofía crriente (Thomas).</w:t>
      </w:r>
      <w:r w:rsidRPr="0005092E">
        <w:rPr>
          <w:rFonts w:ascii="Times New Roman" w:hAnsi="Times New Roman" w:cs="Times New Roman"/>
          <w:spacing w:val="-3"/>
          <w:sz w:val="28"/>
          <w:szCs w:val="28"/>
          <w:lang w:val="es-AR"/>
        </w:rPr>
        <w:t>"</w:t>
      </w:r>
      <w:r>
        <w:rPr>
          <w:rStyle w:val="Funotenzeichen"/>
          <w:rFonts w:ascii="Times New Roman" w:hAnsi="Times New Roman" w:cs="Times New Roman"/>
          <w:b w:val="0"/>
          <w:bCs w:val="0"/>
          <w:spacing w:val="-3"/>
          <w:sz w:val="28"/>
          <w:szCs w:val="28"/>
        </w:rPr>
        <w:footnoteReference w:id="62"/>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i/>
          <w:iCs/>
          <w:spacing w:val="-3"/>
          <w:sz w:val="28"/>
          <w:szCs w:val="28"/>
          <w:lang w:val="es-AR"/>
        </w:rPr>
        <w:t xml:space="preserve">"Hasta ahora, la discusión ha buscado una solución desde el punto de vista biblico-dogmático. Sin lugar a dudas, con razón uno debe estar agradecido por el material valioso que de este modo ha sido sacado a luz. Sin embargo no creo que solamente desde allí se pueda esperar una clarificación satisfactoria.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i/>
          <w:iCs/>
          <w:spacing w:val="-3"/>
          <w:sz w:val="28"/>
          <w:szCs w:val="28"/>
          <w:lang w:val="es-AR"/>
        </w:rPr>
        <w:t xml:space="preserve">Esta - así me parece a mí - puede ser esperado de alguna manera, si es investigado del mismo modo también el lado orgánico-psicológico de la cuestión, como símbolo de la relación sicológica entre causa primera y secunda por excelencia dentro del marco general del orden de la creación y redención y es integrado y fundido en unidad luminosa dentro de una visión biblico-dogmática."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i/>
          <w:iCs/>
          <w:spacing w:val="-3"/>
          <w:sz w:val="28"/>
          <w:szCs w:val="28"/>
          <w:lang w:val="es-AR"/>
        </w:rPr>
      </w:pPr>
      <w:r w:rsidRPr="0005092E">
        <w:rPr>
          <w:rFonts w:ascii="Times New Roman" w:hAnsi="Times New Roman" w:cs="Times New Roman"/>
          <w:i/>
          <w:iCs/>
          <w:spacing w:val="-3"/>
          <w:sz w:val="28"/>
          <w:szCs w:val="28"/>
          <w:lang w:val="es-AR"/>
        </w:rPr>
        <w:t xml:space="preserve">"Se trata aquí - como al experta le resulta evidente en seguida - de la ley de la transferencia orgánica y del traspaso orgánico y de su aplicación a las causas primeras y secundas desde arriba hacia abajo y desde abajo hacia arriba o - como solemos decir -de la sicología de las causas secundas complementadas por su filosofía y teología. </w:t>
      </w:r>
    </w:p>
    <w:p w:rsidR="0075419B" w:rsidRPr="0005092E" w:rsidRDefault="0075419B">
      <w:pPr>
        <w:tabs>
          <w:tab w:val="left" w:pos="-1440"/>
          <w:tab w:val="left" w:pos="-720"/>
        </w:tabs>
        <w:suppressAutoHyphens/>
        <w:spacing w:line="240" w:lineRule="atLeast"/>
        <w:jc w:val="both"/>
        <w:rPr>
          <w:rFonts w:ascii="Times New Roman" w:hAnsi="Times New Roman" w:cs="Times New Roman"/>
          <w:i/>
          <w:iCs/>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i/>
          <w:iCs/>
          <w:spacing w:val="-3"/>
          <w:sz w:val="28"/>
          <w:szCs w:val="28"/>
          <w:lang w:val="es-AR"/>
        </w:rPr>
        <w:t>Asi que se puede decir "El secreto de su ser y obrar radica en su marcada posición fundamental y su misión orgánico-marianas: Los dos aspectos, vistos conscientemente como expresión, seguro y medio para una mística trinitaria del mismo tipo.</w:t>
      </w:r>
      <w:r w:rsidRPr="0005092E">
        <w:rPr>
          <w:rFonts w:ascii="Times New Roman" w:hAnsi="Times New Roman" w:cs="Times New Roman"/>
          <w:spacing w:val="-3"/>
          <w:sz w:val="28"/>
          <w:szCs w:val="28"/>
          <w:lang w:val="es-AR"/>
        </w:rPr>
        <w:t>"</w:t>
      </w:r>
      <w:r>
        <w:rPr>
          <w:rStyle w:val="Funotenzeichen"/>
          <w:rFonts w:ascii="Times New Roman" w:hAnsi="Times New Roman" w:cs="Times New Roman"/>
          <w:b w:val="0"/>
          <w:bCs w:val="0"/>
          <w:spacing w:val="-3"/>
          <w:sz w:val="28"/>
          <w:szCs w:val="28"/>
        </w:rPr>
        <w:footnoteReference w:id="63"/>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i/>
          <w:iCs/>
          <w:spacing w:val="-3"/>
          <w:sz w:val="28"/>
          <w:szCs w:val="28"/>
          <w:lang w:val="es-AR"/>
        </w:rPr>
      </w:pPr>
      <w:r w:rsidRPr="0005092E">
        <w:rPr>
          <w:rFonts w:ascii="Times New Roman" w:hAnsi="Times New Roman" w:cs="Times New Roman"/>
          <w:spacing w:val="-3"/>
          <w:sz w:val="28"/>
          <w:szCs w:val="28"/>
          <w:lang w:val="es-AR"/>
        </w:rPr>
        <w:t xml:space="preserve">Aquí aparece algo típico del modo de pensar de José Kentenich. Ver lo uno </w:t>
      </w:r>
      <w:r w:rsidRPr="0005092E">
        <w:rPr>
          <w:rFonts w:ascii="Times New Roman" w:hAnsi="Times New Roman" w:cs="Times New Roman"/>
          <w:i/>
          <w:iCs/>
          <w:spacing w:val="-3"/>
          <w:sz w:val="28"/>
          <w:szCs w:val="28"/>
          <w:lang w:val="es-AR"/>
        </w:rPr>
        <w:t>en</w:t>
      </w:r>
      <w:r w:rsidRPr="0005092E">
        <w:rPr>
          <w:rFonts w:ascii="Times New Roman" w:hAnsi="Times New Roman" w:cs="Times New Roman"/>
          <w:spacing w:val="-3"/>
          <w:sz w:val="28"/>
          <w:szCs w:val="28"/>
          <w:lang w:val="es-AR"/>
        </w:rPr>
        <w:t xml:space="preserve"> el otro y no (yuxtapuesto) </w:t>
      </w:r>
      <w:r w:rsidRPr="0005092E">
        <w:rPr>
          <w:rFonts w:ascii="Times New Roman" w:hAnsi="Times New Roman" w:cs="Times New Roman"/>
          <w:i/>
          <w:iCs/>
          <w:spacing w:val="-3"/>
          <w:sz w:val="28"/>
          <w:szCs w:val="28"/>
          <w:lang w:val="es-AR"/>
        </w:rPr>
        <w:t>al lado</w:t>
      </w:r>
      <w:r w:rsidRPr="0005092E">
        <w:rPr>
          <w:rFonts w:ascii="Times New Roman" w:hAnsi="Times New Roman" w:cs="Times New Roman"/>
          <w:spacing w:val="-3"/>
          <w:sz w:val="28"/>
          <w:szCs w:val="28"/>
          <w:lang w:val="es-AR"/>
        </w:rPr>
        <w:t xml:space="preserve"> del otro.</w:t>
      </w:r>
      <w:r>
        <w:rPr>
          <w:rStyle w:val="Funotenzeichen"/>
          <w:rFonts w:ascii="Times New Roman" w:hAnsi="Times New Roman" w:cs="Times New Roman"/>
          <w:b w:val="0"/>
          <w:bCs w:val="0"/>
          <w:spacing w:val="-3"/>
          <w:sz w:val="28"/>
          <w:szCs w:val="28"/>
        </w:rPr>
        <w:footnoteReference w:id="64"/>
      </w:r>
      <w:r w:rsidRPr="0005092E">
        <w:rPr>
          <w:rFonts w:ascii="Times New Roman" w:hAnsi="Times New Roman" w:cs="Times New Roman"/>
          <w:spacing w:val="-3"/>
          <w:sz w:val="28"/>
          <w:szCs w:val="28"/>
          <w:lang w:val="es-AR"/>
        </w:rPr>
        <w:t xml:space="preserve"> Advertencia: Importante es: María - en este caso - es símbolo en la medida en que es acentuado a la vez también su valor propio, o sea cuanto más se ama a Mariá. El Pdre destaca que ella no sólo es un indicador de camino que habría que dejar atrás si uno quiere alcanzar el fin que senala. No. </w:t>
      </w:r>
      <w:r w:rsidRPr="0005092E">
        <w:rPr>
          <w:rFonts w:ascii="Times New Roman" w:hAnsi="Times New Roman" w:cs="Times New Roman"/>
          <w:i/>
          <w:iCs/>
          <w:spacing w:val="-3"/>
          <w:sz w:val="28"/>
          <w:szCs w:val="28"/>
          <w:lang w:val="es-AR"/>
        </w:rPr>
        <w:t>En</w:t>
      </w:r>
      <w:r w:rsidRPr="0005092E">
        <w:rPr>
          <w:rFonts w:ascii="Times New Roman" w:hAnsi="Times New Roman" w:cs="Times New Roman"/>
          <w:spacing w:val="-3"/>
          <w:sz w:val="28"/>
          <w:szCs w:val="28"/>
          <w:lang w:val="es-AR"/>
        </w:rPr>
        <w:t xml:space="preserve"> ella es visto y es alcanzado el fin. Se trata de un desplazamiento del acento. También esto es un aspecto importante de la forma de pensar del Padre. Más y más comprendio que Maria es como una especie de balanza que mantiene en equilibrio las realidades sobrenaturales y naturales. Pero sobre todo, se aprende a amar en la medida en que uno establece relaciones con ella. </w:t>
      </w:r>
    </w:p>
    <w:p w:rsidR="0075419B" w:rsidRPr="0005092E" w:rsidRDefault="0075419B">
      <w:pPr>
        <w:tabs>
          <w:tab w:val="left" w:pos="-1440"/>
          <w:tab w:val="left" w:pos="-720"/>
        </w:tabs>
        <w:suppressAutoHyphens/>
        <w:spacing w:line="240" w:lineRule="atLeast"/>
        <w:jc w:val="both"/>
        <w:rPr>
          <w:rFonts w:ascii="Times New Roman" w:hAnsi="Times New Roman" w:cs="Times New Roman"/>
          <w:i/>
          <w:iCs/>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i/>
          <w:iCs/>
          <w:spacing w:val="-3"/>
          <w:sz w:val="28"/>
          <w:szCs w:val="28"/>
          <w:lang w:val="es-AR"/>
        </w:rPr>
      </w:pPr>
      <w:r w:rsidRPr="0005092E">
        <w:rPr>
          <w:rFonts w:ascii="Times New Roman" w:hAnsi="Times New Roman" w:cs="Times New Roman"/>
          <w:i/>
          <w:iCs/>
          <w:spacing w:val="-3"/>
          <w:sz w:val="28"/>
          <w:szCs w:val="28"/>
          <w:lang w:val="es-AR"/>
        </w:rPr>
        <w:t xml:space="preserve">15. "No es nada superfluo, si llamamos la atención sobre el hecho de que nuestra doctrina y pedagogía del organismo puede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i/>
          <w:iCs/>
          <w:spacing w:val="-3"/>
          <w:sz w:val="28"/>
          <w:szCs w:val="28"/>
          <w:lang w:val="es-AR"/>
        </w:rPr>
        <w:t>ser entendida correctamente y aplicada sin peligro y con fecundidad sólo allí donde encuentra hombres abiertos a lo simbólico o allí donde resulta transformar hombres mal dispuestos a lo simbólico en hombres, de nuevo, capaces para lo simbólico. Por doquier se impone la convicción que la falta de capacidad simbólica debe ser considerada como expresión de una descomposición deprolable, y difícil de ser sanado, de nuestra cultura moderna."</w:t>
      </w:r>
      <w:r>
        <w:rPr>
          <w:rStyle w:val="Funotenzeichen"/>
          <w:rFonts w:ascii="Times New Roman" w:hAnsi="Times New Roman" w:cs="Times New Roman"/>
          <w:b w:val="0"/>
          <w:bCs w:val="0"/>
          <w:spacing w:val="-3"/>
          <w:sz w:val="28"/>
          <w:szCs w:val="28"/>
        </w:rPr>
        <w:footnoteReference w:id="65"/>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16. Sufría, además y sobre todo, por la teología abstracta neoescolástica que se ensenaba. No podía ver en ella relación alguna con la experiencia religiosa personal. Aparecía como un segundo piso de un edificio que no tiene acceso al primer piso y al revés. En este segundo piso reinaba una teología con conceptos "clare et distincte" definidos y lógicamente trabados entre si,  impermeables para lo del primer piso donde se realiza o no se realiza la vida religiosa verdadera. El Padre habla de un muro que habría que derrumbar. Una teología que en cierto modo era la teología oficial de la Iglesia. El Padre Tromp y  el Cardenal Ottaviani, p. ej., fueron representantes importantes de ella. Hubo tendencias fuertes de dogmatizar este tipo de teología en el Concilio Vaticano II. Pero el Concilio ya no lo aceptó.</w:t>
      </w:r>
      <w:r>
        <w:rPr>
          <w:rStyle w:val="Funotenzeichen"/>
          <w:rFonts w:ascii="Times New Roman" w:hAnsi="Times New Roman" w:cs="Times New Roman"/>
          <w:b w:val="0"/>
          <w:bCs w:val="0"/>
          <w:spacing w:val="-3"/>
          <w:sz w:val="28"/>
          <w:szCs w:val="28"/>
        </w:rPr>
        <w:footnoteReference w:id="66"/>
      </w:r>
      <w:r w:rsidRPr="0005092E">
        <w:rPr>
          <w:rFonts w:ascii="Times New Roman" w:hAnsi="Times New Roman" w:cs="Times New Roman"/>
          <w:spacing w:val="-3"/>
          <w:sz w:val="28"/>
          <w:szCs w:val="28"/>
          <w:lang w:val="es-AR"/>
        </w:rPr>
        <w:t xml:space="preserve">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El Padre llegó a desarrollar más y más una teológia de la historia de salud cercana a la vida. Su ideal de "transido de alma" llegó a ser una protesta contra una teología sin alma.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Además hay que destacar el intelectualismo de la teología de su tiempo. A la deriva del racionalismo de la época se pretendía probar las verdades de la revelación tambíen racionalmente, por silogismos. Nació en ese entonces la materia teológica "apologética" o "teología fundamental". Trataban de probar lo que de hecho no se podía probar.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La espiritualidad-intelectualidad descrita, para el padre Kentenich, en algo, sigue siendo un problema para él, especialmente en su relación con Dios. En un curso del ano 1938 dice: </w:t>
      </w:r>
      <w:r w:rsidRPr="0005092E">
        <w:rPr>
          <w:rFonts w:ascii="Times New Roman" w:hAnsi="Times New Roman" w:cs="Times New Roman"/>
          <w:i/>
          <w:iCs/>
          <w:spacing w:val="-3"/>
          <w:sz w:val="28"/>
          <w:szCs w:val="28"/>
          <w:lang w:val="es-AR"/>
        </w:rPr>
        <w:t>"He de confesarles y no me excluyo en lo más mínimo en esto que nosotros como varones, también como varones religiosos nos inclinamos, en el fondo, ante Dios (...) más bien instintivamente como ante una ley determinada que está viva en nosotros; Como hombres católicos, como sacerdotes católicos vemos y experimentamos a dios muchas veces demasiado uniateralmente como ley, como legislador o como idea. (...) En mi, por lo menos, es así. Dios solo sabe cuanto tiempo ya lucho por ver y experimentar a Dios realmente también como padre, como persona y no sólo como idea. Si alguien me dice: Nunca estoy con dios, si bien tengo pensamientos religiosos, bien lo entiendo. Se puede tener un montón de pensamientos religiosos."</w:t>
      </w:r>
      <w:r>
        <w:rPr>
          <w:rStyle w:val="Funotenzeichen"/>
          <w:rFonts w:ascii="Times New Roman" w:hAnsi="Times New Roman" w:cs="Times New Roman"/>
          <w:b w:val="0"/>
          <w:bCs w:val="0"/>
          <w:spacing w:val="-3"/>
          <w:sz w:val="28"/>
          <w:szCs w:val="28"/>
        </w:rPr>
        <w:footnoteReference w:id="67"/>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Y en 1960: </w:t>
      </w:r>
      <w:r w:rsidRPr="0005092E">
        <w:rPr>
          <w:rFonts w:ascii="Times New Roman" w:hAnsi="Times New Roman" w:cs="Times New Roman"/>
          <w:i/>
          <w:iCs/>
          <w:spacing w:val="-3"/>
          <w:sz w:val="28"/>
          <w:szCs w:val="28"/>
          <w:lang w:val="es-AR"/>
        </w:rPr>
        <w:t>"Sólamente pocos pedagogos vislumbran, cuán debil y raquítico es el amor personal a Dios, también en almas femeninas religiosas. La razón, entre otras, es y permanece siempre la misma. El amor a dios no radica con suficiente profundidad en el amor al prójimo, religiosamente anclado; y por eso no es resistente en las crisis y cargas de la vida moderna."</w:t>
      </w:r>
      <w:r>
        <w:rPr>
          <w:rStyle w:val="Funotenzeichen"/>
          <w:rFonts w:ascii="Times New Roman" w:hAnsi="Times New Roman" w:cs="Times New Roman"/>
          <w:b w:val="0"/>
          <w:bCs w:val="0"/>
          <w:spacing w:val="-3"/>
          <w:sz w:val="28"/>
          <w:szCs w:val="28"/>
        </w:rPr>
        <w:footnoteReference w:id="68"/>
      </w:r>
      <w:r w:rsidRPr="0005092E">
        <w:rPr>
          <w:rFonts w:ascii="Times New Roman" w:hAnsi="Times New Roman" w:cs="Times New Roman"/>
          <w:spacing w:val="-3"/>
          <w:sz w:val="28"/>
          <w:szCs w:val="28"/>
          <w:lang w:val="es-AR"/>
        </w:rPr>
        <w:t xml:space="preserve"> Sorprende el argumento que da el Padre. Sin embargo conduce al meollo de su visión de las cosas.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17. Fue el tiempo del modernismo en que no pocos cristianos ya no pudieron conciliar su filosofía iluminista con la fe de su ninez y la perdieron. Cfr. Martin Heidegger y Peter Wust entre muchos.</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Especialmente los relatos bíblicos sobre la creación del hombre y de la mujer, y muchos de los relatos bíblicos en general que el magisterio exigía aún creer firmemente. Habría que descubrir y lograr que se permita que se lo tome como símbolos. P. ej. el paraiso, la serpiente, la costilla de la cual fue creada la mujer. La cultura antigua era una cultura de los milagros, o sea de las intervenciones directas por dios. Y de las apariciones. Este proceso, en parte, duró hasta el concilio Vaticano II produciendo éste como un derrumbe del fortín (Hans Urs von Balthasar) de aspectos fundamentales de la tradición. ?Qué es una tradición de vida legítima, cuál no? Pregunta difícil. Eran las imágenes que se tenía de las cosas, imágenes ancestrales que ya había que interpretar de un modo más libre y simbólico. Las nuevas ideas eran como bacilos que llegaron a ser corrosivos frente a las configuraciones de vida de la tradición y sus imágenes. Hoy en día presenciamos este proceso en el mundo islámico. De ahí su esfuerzo de proteger al mundo tradicional a la fuerza. En una recepción de los embajadores de los países islámicos ante el Vaticano por el Papa Benedicto, éste dijo que le parece que el islam en estos momentos está en la misma situación como el critinismo europeo al comienzo de la edad moderna.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Ya no se trató sólo de la fe verdadera como en la lucha contra la reforma, sino de las imágenes, símbolos subyacentes del alma, de los praeambula irrationabilia, de los presupuestos subyacentes sobrentendidos, no reflexionados. Ahora hay que trabajarlos consciente y expresamente. En esto, el Padre Kentenich ha trabajado toda su vida. De allí se puede entender su actuar y su obra tan incomprendida a veces.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Cfr. Herbert King: Durchblick in Texten, tomo 3: Tradición del Organismo de vinculaciones y Elaborar las leyes de la vida del alma.</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br w:type="page"/>
      </w:r>
      <w:r w:rsidRPr="0005092E">
        <w:rPr>
          <w:rFonts w:ascii="Times New Roman" w:hAnsi="Times New Roman" w:cs="Times New Roman"/>
          <w:b/>
          <w:bCs/>
          <w:spacing w:val="-7"/>
          <w:sz w:val="56"/>
          <w:szCs w:val="56"/>
          <w:lang w:val="es-AR"/>
        </w:rPr>
        <w:t>III</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b/>
          <w:bCs/>
          <w:spacing w:val="-4"/>
          <w:sz w:val="34"/>
          <w:szCs w:val="34"/>
          <w:lang w:val="es-AR"/>
        </w:rPr>
        <w:t>Sanación</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18. Fue necesario encontrar un camino nuevo para si mismo y para la Iglesia. Todavía no se pudo pensar que algún día hubiera un Concilio que iba a pensar en la misma dirección. Así el camino de Kentenich no se dio sin muchos conflictos difíciles.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Resumo: </w:t>
      </w:r>
      <w:r w:rsidRPr="0005092E">
        <w:rPr>
          <w:rFonts w:ascii="Times New Roman" w:hAnsi="Times New Roman" w:cs="Times New Roman"/>
          <w:i/>
          <w:iCs/>
          <w:spacing w:val="-3"/>
          <w:sz w:val="28"/>
          <w:szCs w:val="28"/>
          <w:lang w:val="es-AR"/>
        </w:rPr>
        <w:t>"Si acunanos nuestra ascética de un modo sano, ella, en el fondo, es el medio de sanación más eximio; un medio psíquico y con esto, indirectamente, también - así parece -un medio de sanación corporal."</w:t>
      </w:r>
      <w:r>
        <w:rPr>
          <w:rStyle w:val="Funotenzeichen"/>
          <w:rFonts w:ascii="Times New Roman" w:hAnsi="Times New Roman" w:cs="Times New Roman"/>
          <w:b w:val="0"/>
          <w:bCs w:val="0"/>
          <w:spacing w:val="-3"/>
          <w:sz w:val="28"/>
          <w:szCs w:val="28"/>
        </w:rPr>
        <w:footnoteReference w:id="69"/>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Con frecuencia el Padre destaca que la tarea de hoy es vencer ya no tanto las herejías cristológicas y trinitarias, sino más bien las "herejías antropológicas". El tema del Padre llega a ser más y más lo auténticamente humano, lo terrenal-terroso. Jesús y Maria como representantes de un Dios cercano, humano, hecho hombre. Un Dios todo en todo, en realmente todo. Un todo que no pierde nada de su ser, más bien gana en importancia en la medida en que Dios está.</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19. El Padre se humaniza y se sana abriéndose más y más al prójimo. Primero a los alumnos del Colegio donde es profesor y director y acompanante espiritual. Más adelante en el contacto con las personas de su movimiento naciente. Destaca y admira la capacidad de vincularse, de abrirse al prójimo como la ve y experimenta en la mujer, especialmente en las Hermanas de María.</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El Padre desconfía de los vínculos unilateralmente racional-volitivos. De estos hubo en abundancia en su comunidad religiosa y en la cultura en general. Me refiero a los vínculos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normativos, institucionales, jurídicos "exteriores". Los llama también vínculos hacia abajo. Estos en parte eran causa de sus padecimientos, por lo menos no contribuyeron a sanarlos. Así entendemos su principio central, su ley fundamental de construcción (Bau- und Grundgesetz): </w:t>
      </w:r>
      <w:r w:rsidRPr="0005092E">
        <w:rPr>
          <w:rFonts w:ascii="Times New Roman" w:hAnsi="Times New Roman" w:cs="Times New Roman"/>
          <w:i/>
          <w:iCs/>
          <w:spacing w:val="-3"/>
          <w:sz w:val="28"/>
          <w:szCs w:val="28"/>
          <w:lang w:val="es-AR"/>
        </w:rPr>
        <w:t>"Vínculos hacia abajo solamente los indispensables, libertad tanto cuanto sea posible. Por encima de todo cultivo de espíritu."</w:t>
      </w:r>
      <w:r w:rsidRPr="0005092E">
        <w:rPr>
          <w:rFonts w:ascii="Times New Roman" w:hAnsi="Times New Roman" w:cs="Times New Roman"/>
          <w:spacing w:val="-3"/>
          <w:sz w:val="28"/>
          <w:szCs w:val="28"/>
          <w:lang w:val="es-AR"/>
        </w:rPr>
        <w:t xml:space="preserve"> Este principio - así dice - pertenece a los principios más importantes que orientan su pensar y su hacer.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Y su ideal: "</w:t>
      </w:r>
      <w:r w:rsidRPr="0005092E">
        <w:rPr>
          <w:rFonts w:ascii="Times New Roman" w:hAnsi="Times New Roman" w:cs="Times New Roman"/>
          <w:i/>
          <w:iCs/>
          <w:spacing w:val="-3"/>
          <w:sz w:val="28"/>
          <w:szCs w:val="28"/>
          <w:lang w:val="es-AR"/>
        </w:rPr>
        <w:t>Formar y educar hombres (...) sin muchos vínculos obligatorios externos y sin protección externa, ampliamente asegurada."</w:t>
      </w:r>
      <w:r>
        <w:rPr>
          <w:rStyle w:val="Funotenzeichen"/>
          <w:rFonts w:ascii="Times New Roman" w:hAnsi="Times New Roman" w:cs="Times New Roman"/>
          <w:b w:val="0"/>
          <w:bCs w:val="0"/>
          <w:spacing w:val="-3"/>
          <w:sz w:val="28"/>
          <w:szCs w:val="28"/>
        </w:rPr>
        <w:footnoteReference w:id="70"/>
      </w:r>
      <w:r w:rsidRPr="0005092E">
        <w:rPr>
          <w:rFonts w:ascii="Times New Roman" w:hAnsi="Times New Roman" w:cs="Times New Roman"/>
          <w:spacing w:val="-3"/>
          <w:sz w:val="28"/>
          <w:szCs w:val="28"/>
          <w:lang w:val="es-AR"/>
        </w:rPr>
        <w:t xml:space="preserve">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Desconfía de los vinculos únicamente o demasiado unilateralmente sobrenaturales. Desconfía también de los vínculos demasiado unilateralmente emocionales. Desconfía además de los vínculos que no toman en serio al individuo o que lo desvalúan. Es fundamental que los vínculos estén anclados en el núcleo personal. Y en esto destaca los vínculos interiores, los vínculos psíquicos (seelisch), los vínculos del corazón, símbolo del centro de la personalidad.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Es necesario todo un organismo de vinculaciones afectivo- intuitivo-intelectivo- volitivo-sobrenatural. Esto es una de las formulaciones de la meta que Schönstatt está llamado a realizar. En el mundo de hoy con su pluralismo despersonalizante. Pero también en las comunidades reliosas tradicionales con su frecuente desvaloración de los vinculos afectivos, creyendo que ellos son un obstáculo en el camino a dios. </w:t>
      </w:r>
      <w:r w:rsidRPr="0005092E">
        <w:rPr>
          <w:rFonts w:ascii="Times New Roman" w:hAnsi="Times New Roman" w:cs="Times New Roman"/>
          <w:i/>
          <w:iCs/>
          <w:spacing w:val="-3"/>
          <w:sz w:val="28"/>
          <w:szCs w:val="28"/>
          <w:lang w:val="es-AR"/>
        </w:rPr>
        <w:t>"Al universo de la estructura de una persona religiosa pertenece no sólo lo sobrenatural, sino, destacadamente, también lo natural."</w:t>
      </w:r>
      <w:r>
        <w:rPr>
          <w:rStyle w:val="Funotenzeichen"/>
          <w:rFonts w:ascii="Times New Roman" w:hAnsi="Times New Roman" w:cs="Times New Roman"/>
          <w:b w:val="0"/>
          <w:bCs w:val="0"/>
          <w:spacing w:val="-3"/>
          <w:sz w:val="28"/>
          <w:szCs w:val="28"/>
        </w:rPr>
        <w:footnoteReference w:id="71"/>
      </w:r>
      <w:r w:rsidRPr="0005092E">
        <w:rPr>
          <w:rFonts w:ascii="Times New Roman" w:hAnsi="Times New Roman" w:cs="Times New Roman"/>
          <w:spacing w:val="-3"/>
          <w:sz w:val="28"/>
          <w:szCs w:val="28"/>
          <w:lang w:val="es-AR"/>
        </w:rPr>
        <w:t xml:space="preserve"> Y el camino a Dios según el Padre Kentenich está expresado en la ley de la transferencia y traspaso orgánicos. Y su lucha se dirige contra un concepto exclusivamente espiritual-sobrenatural de Dios.</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20. El Padre Kentenich puede decir de sí que ha tenido contacto interior con inmensamente muchas personas: </w:t>
      </w:r>
      <w:r w:rsidRPr="0005092E">
        <w:rPr>
          <w:rFonts w:ascii="Times New Roman" w:hAnsi="Times New Roman" w:cs="Times New Roman"/>
          <w:i/>
          <w:iCs/>
          <w:spacing w:val="-3"/>
          <w:sz w:val="28"/>
          <w:szCs w:val="28"/>
          <w:lang w:val="es-AR"/>
        </w:rPr>
        <w:t>"Como sabrán o sospecharán ustedes, habiendo tenido yo la opor</w:t>
      </w:r>
      <w:r w:rsidRPr="0005092E">
        <w:rPr>
          <w:rFonts w:ascii="Times New Roman" w:hAnsi="Times New Roman" w:cs="Times New Roman"/>
          <w:i/>
          <w:iCs/>
          <w:spacing w:val="-3"/>
          <w:sz w:val="28"/>
          <w:szCs w:val="28"/>
          <w:lang w:val="es-AR"/>
        </w:rPr>
        <w:softHyphen/>
        <w:t>tu</w:t>
      </w:r>
      <w:r w:rsidRPr="0005092E">
        <w:rPr>
          <w:rFonts w:ascii="Times New Roman" w:hAnsi="Times New Roman" w:cs="Times New Roman"/>
          <w:i/>
          <w:iCs/>
          <w:spacing w:val="-3"/>
          <w:sz w:val="28"/>
          <w:szCs w:val="28"/>
          <w:lang w:val="es-AR"/>
        </w:rPr>
        <w:softHyphen/>
        <w:t>ni</w:t>
      </w:r>
      <w:r w:rsidRPr="0005092E">
        <w:rPr>
          <w:rFonts w:ascii="Times New Roman" w:hAnsi="Times New Roman" w:cs="Times New Roman"/>
          <w:i/>
          <w:iCs/>
          <w:spacing w:val="-3"/>
          <w:sz w:val="28"/>
          <w:szCs w:val="28"/>
          <w:lang w:val="es-AR"/>
        </w:rPr>
        <w:softHyphen/>
        <w:t>dad de mirar tan hondo en el interior de muchas almas, muy pron</w:t>
      </w:r>
      <w:r w:rsidRPr="0005092E">
        <w:rPr>
          <w:rFonts w:ascii="Times New Roman" w:hAnsi="Times New Roman" w:cs="Times New Roman"/>
          <w:i/>
          <w:iCs/>
          <w:spacing w:val="-3"/>
          <w:sz w:val="28"/>
          <w:szCs w:val="28"/>
          <w:lang w:val="es-AR"/>
        </w:rPr>
        <w:softHyphen/>
        <w:t>to me di cuenta, naturalmente, no sólo de lo que había en la vida consciente, sino también de lo que dormía en la vida in</w:t>
      </w:r>
      <w:r w:rsidRPr="0005092E">
        <w:rPr>
          <w:rFonts w:ascii="Times New Roman" w:hAnsi="Times New Roman" w:cs="Times New Roman"/>
          <w:i/>
          <w:iCs/>
          <w:spacing w:val="-3"/>
          <w:sz w:val="28"/>
          <w:szCs w:val="28"/>
          <w:lang w:val="es-AR"/>
        </w:rPr>
        <w:softHyphen/>
        <w:t>consciente del alma."</w:t>
      </w:r>
      <w:r>
        <w:rPr>
          <w:rStyle w:val="Funotenzeichen"/>
          <w:rFonts w:ascii="Times New Roman" w:hAnsi="Times New Roman" w:cs="Times New Roman"/>
          <w:b w:val="0"/>
          <w:bCs w:val="0"/>
          <w:spacing w:val="-3"/>
          <w:sz w:val="28"/>
          <w:szCs w:val="28"/>
        </w:rPr>
        <w:footnoteReference w:id="72"/>
      </w:r>
      <w:r w:rsidRPr="0005092E">
        <w:rPr>
          <w:rFonts w:ascii="Times New Roman" w:hAnsi="Times New Roman" w:cs="Times New Roman"/>
          <w:spacing w:val="-3"/>
          <w:sz w:val="28"/>
          <w:szCs w:val="28"/>
          <w:lang w:val="es-AR"/>
        </w:rPr>
        <w:t xml:space="preserve">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i/>
          <w:iCs/>
          <w:spacing w:val="-3"/>
          <w:sz w:val="28"/>
          <w:szCs w:val="28"/>
          <w:lang w:val="es-AR"/>
        </w:rPr>
        <w:t>"Sin duda he leído y estudiado mucho, muchísimo: más, de todos modos, que la mayoría de mis contemporáneos... Pero no con libros del tipo habitual –lo que aconteció realmente muy, muy raras veces– sino, la mayoría de las veces, o casi exclusivamen</w:t>
      </w:r>
      <w:r w:rsidRPr="0005092E">
        <w:rPr>
          <w:rFonts w:ascii="Times New Roman" w:hAnsi="Times New Roman" w:cs="Times New Roman"/>
          <w:i/>
          <w:iCs/>
          <w:spacing w:val="-3"/>
          <w:sz w:val="28"/>
          <w:szCs w:val="28"/>
          <w:lang w:val="es-AR"/>
        </w:rPr>
        <w:softHyphen/>
        <w:t>te, en y con almas (almas sanas y enfermas, almas de gran fer</w:t>
      </w:r>
      <w:r w:rsidRPr="0005092E">
        <w:rPr>
          <w:rFonts w:ascii="Times New Roman" w:hAnsi="Times New Roman" w:cs="Times New Roman"/>
          <w:i/>
          <w:iCs/>
          <w:spacing w:val="-3"/>
          <w:sz w:val="28"/>
          <w:szCs w:val="28"/>
          <w:lang w:val="es-AR"/>
        </w:rPr>
        <w:softHyphen/>
        <w:t>vor religioso y almas oprimidas, almas de todos los estados de vida), como también en el libro de los acontecimientos del tiem</w:t>
      </w:r>
      <w:r w:rsidRPr="0005092E">
        <w:rPr>
          <w:rFonts w:ascii="Times New Roman" w:hAnsi="Times New Roman" w:cs="Times New Roman"/>
          <w:i/>
          <w:iCs/>
          <w:spacing w:val="-3"/>
          <w:sz w:val="28"/>
          <w:szCs w:val="28"/>
          <w:lang w:val="es-AR"/>
        </w:rPr>
        <w:softHyphen/>
        <w:t>po.(...) Leyendo en esos, mis dos libros, tuve la oportunidad de perci</w:t>
      </w:r>
      <w:r w:rsidRPr="0005092E">
        <w:rPr>
          <w:rFonts w:ascii="Times New Roman" w:hAnsi="Times New Roman" w:cs="Times New Roman"/>
          <w:i/>
          <w:iCs/>
          <w:spacing w:val="-3"/>
          <w:sz w:val="28"/>
          <w:szCs w:val="28"/>
          <w:lang w:val="es-AR"/>
        </w:rPr>
        <w:softHyphen/>
        <w:t>bir, en todas partes, las mociones más tiernas y finas, pero también las más vigorosas  y apasionadas del corazón humano –fuese el caso de hombres o de mujeres, de sacerdotes o de lai</w:t>
      </w:r>
      <w:r w:rsidRPr="0005092E">
        <w:rPr>
          <w:rFonts w:ascii="Times New Roman" w:hAnsi="Times New Roman" w:cs="Times New Roman"/>
          <w:i/>
          <w:iCs/>
          <w:spacing w:val="-3"/>
          <w:sz w:val="28"/>
          <w:szCs w:val="28"/>
          <w:lang w:val="es-AR"/>
        </w:rPr>
        <w:softHyphen/>
        <w:t>cos– y de aprender a distinguir el espíritu del hombre del Espí</w:t>
      </w:r>
      <w:r w:rsidRPr="0005092E">
        <w:rPr>
          <w:rFonts w:ascii="Times New Roman" w:hAnsi="Times New Roman" w:cs="Times New Roman"/>
          <w:i/>
          <w:iCs/>
          <w:spacing w:val="-3"/>
          <w:sz w:val="28"/>
          <w:szCs w:val="28"/>
          <w:lang w:val="es-AR"/>
        </w:rPr>
        <w:softHyphen/>
        <w:t>ritu de Dios, la palabra del hombre de la Palabra de Dios. Y esos dos libros de lectura y aprendizaje fueron siempre de una riqueza inagotable e insuperable de valiosísimo contenido. (...) Se suele señalar y ensalzar al santo cura de Ars por la cantidad de horas que pasó en el confesionario. Y hasta se intenta contar esas horas. Si yo intentara medir el tiempo que me tocó dedicar a las almas, día y noche, incansablemente y con invariable interés, resultaría una cantidad asombrosamente grande... (...) El psicólogo que hay en mí absorbió con sumo cuidado y suma fidelidad, con su capacidad de empatía extraordinariamente fuer</w:t>
      </w:r>
      <w:r w:rsidRPr="0005092E">
        <w:rPr>
          <w:rFonts w:ascii="Times New Roman" w:hAnsi="Times New Roman" w:cs="Times New Roman"/>
          <w:i/>
          <w:iCs/>
          <w:spacing w:val="-3"/>
          <w:sz w:val="28"/>
          <w:szCs w:val="28"/>
          <w:lang w:val="es-AR"/>
        </w:rPr>
        <w:softHyphen/>
        <w:t>te y múltiple, todas las mocio</w:t>
      </w:r>
      <w:r w:rsidRPr="0005092E">
        <w:rPr>
          <w:rFonts w:ascii="Times New Roman" w:hAnsi="Times New Roman" w:cs="Times New Roman"/>
          <w:i/>
          <w:iCs/>
          <w:spacing w:val="-3"/>
          <w:sz w:val="28"/>
          <w:szCs w:val="28"/>
          <w:lang w:val="es-AR"/>
        </w:rPr>
        <w:softHyphen/>
        <w:t>nes y deseos del interlocutor –las que se habían tornado cons</w:t>
      </w:r>
      <w:r w:rsidRPr="0005092E">
        <w:rPr>
          <w:rFonts w:ascii="Times New Roman" w:hAnsi="Times New Roman" w:cs="Times New Roman"/>
          <w:i/>
          <w:iCs/>
          <w:spacing w:val="-3"/>
          <w:sz w:val="28"/>
          <w:szCs w:val="28"/>
          <w:lang w:val="es-AR"/>
        </w:rPr>
        <w:softHyphen/>
        <w:t>cientes y las que habían permanecido inconscientes, las buenas y las malas–, háyase tratado del alma indivi</w:t>
      </w:r>
      <w:r w:rsidRPr="0005092E">
        <w:rPr>
          <w:rFonts w:ascii="Times New Roman" w:hAnsi="Times New Roman" w:cs="Times New Roman"/>
          <w:i/>
          <w:iCs/>
          <w:spacing w:val="-3"/>
          <w:sz w:val="28"/>
          <w:szCs w:val="28"/>
          <w:lang w:val="es-AR"/>
        </w:rPr>
        <w:softHyphen/>
        <w:t>dual o del alma comunitaria."</w:t>
      </w:r>
      <w:r>
        <w:rPr>
          <w:rStyle w:val="Funotenzeichen"/>
          <w:rFonts w:ascii="Times New Roman" w:hAnsi="Times New Roman" w:cs="Times New Roman"/>
          <w:b w:val="0"/>
          <w:bCs w:val="0"/>
          <w:spacing w:val="-3"/>
          <w:sz w:val="28"/>
          <w:szCs w:val="28"/>
        </w:rPr>
        <w:footnoteReference w:id="73"/>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21. En una mirada retrospectiva sobre el camino viejo y nuevo por él recorrido y experimentado desde sus anos jóvenes, el Padre puede decir: </w:t>
      </w:r>
      <w:r w:rsidRPr="0005092E">
        <w:rPr>
          <w:rFonts w:ascii="Times New Roman" w:hAnsi="Times New Roman" w:cs="Times New Roman"/>
          <w:i/>
          <w:iCs/>
          <w:spacing w:val="-3"/>
          <w:sz w:val="28"/>
          <w:szCs w:val="28"/>
          <w:lang w:val="es-AR"/>
        </w:rPr>
        <w:t>"Me permito agregar una suscinta y concentrada caracterización de nue</w:t>
      </w:r>
      <w:r w:rsidRPr="0005092E">
        <w:rPr>
          <w:rFonts w:ascii="Times New Roman" w:hAnsi="Times New Roman" w:cs="Times New Roman"/>
          <w:i/>
          <w:iCs/>
          <w:spacing w:val="-3"/>
          <w:sz w:val="28"/>
          <w:szCs w:val="28"/>
          <w:lang w:val="es-AR"/>
        </w:rPr>
        <w:softHyphen/>
        <w:t>stra doctrina de organismo en su significado para el tiempo actual. Doy a esta enseñanza el nombre de doctrina de salud y de curación. Es más: hasta me atrevo a designarla como una moderna doctrina de redención universal. ¿Cómo entiendo lo dicho? Como doctrina de salud, ella promueve y garantiza la salud del cuerpo, del espíritu y del alma. Bajo este punto de vista lucha con éxito por una integración de lo iracional, racional y superracional de la personalidad moderna despedazada y en peligro. Por eso la [doctrina] debemos comprender como sistema de santificación y de santidad que muestra caminos hacia la perfección para toda clase de gente -para religiosos, sacerdotes seculares y laicos. Donde encuentra en casos singulares bacilos de enfermedad ella es capaz de superarlos. De un modo semejante no le resulta difícil inmunizar ampliamente el alma en contra de tales bacilos. Por eso la llamamos doctrina de sanación y de salud."</w:t>
      </w:r>
      <w:r>
        <w:rPr>
          <w:rStyle w:val="Funotenzeichen"/>
          <w:rFonts w:ascii="Times New Roman" w:hAnsi="Times New Roman" w:cs="Times New Roman"/>
          <w:b w:val="0"/>
          <w:bCs w:val="0"/>
          <w:spacing w:val="-3"/>
          <w:sz w:val="28"/>
          <w:szCs w:val="28"/>
        </w:rPr>
        <w:footnoteReference w:id="74"/>
      </w:r>
      <w:r w:rsidRPr="0005092E">
        <w:rPr>
          <w:rFonts w:ascii="Times New Roman" w:hAnsi="Times New Roman" w:cs="Times New Roman"/>
          <w:spacing w:val="-3"/>
          <w:sz w:val="28"/>
          <w:szCs w:val="28"/>
          <w:lang w:val="es-AR"/>
        </w:rPr>
        <w:t xml:space="preserve">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i/>
          <w:iCs/>
          <w:spacing w:val="-3"/>
          <w:sz w:val="28"/>
          <w:szCs w:val="28"/>
          <w:lang w:val="es-AR"/>
        </w:rPr>
        <w:t>"La eternidad revelará una vez qué grande y multiforme es el número de aquellos a quienes pude guiar (...)  hacia la plena libertad de los hijos de Dios y hacia la cumbre de la perfección."</w:t>
      </w:r>
      <w:r>
        <w:rPr>
          <w:rStyle w:val="Funotenzeichen"/>
          <w:rFonts w:ascii="Times New Roman" w:hAnsi="Times New Roman" w:cs="Times New Roman"/>
          <w:b w:val="0"/>
          <w:bCs w:val="0"/>
          <w:spacing w:val="-3"/>
          <w:sz w:val="28"/>
          <w:szCs w:val="28"/>
        </w:rPr>
        <w:footnoteReference w:id="75"/>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br w:type="page"/>
      </w:r>
      <w:r w:rsidRPr="0005092E">
        <w:rPr>
          <w:rFonts w:ascii="Times New Roman" w:hAnsi="Times New Roman" w:cs="Times New Roman"/>
          <w:b/>
          <w:bCs/>
          <w:spacing w:val="-7"/>
          <w:sz w:val="56"/>
          <w:szCs w:val="56"/>
          <w:lang w:val="es-AR"/>
        </w:rPr>
        <w:t>IV</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b/>
          <w:bCs/>
          <w:spacing w:val="-4"/>
          <w:sz w:val="34"/>
          <w:szCs w:val="34"/>
          <w:lang w:val="es-AR"/>
        </w:rPr>
        <w:t>Misión</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22. Aquí estamos ante el proyecto de toda la vida de José Kentenich. "</w:t>
      </w:r>
      <w:r w:rsidRPr="0005092E">
        <w:rPr>
          <w:rFonts w:ascii="Times New Roman" w:hAnsi="Times New Roman" w:cs="Times New Roman"/>
          <w:i/>
          <w:iCs/>
          <w:spacing w:val="-3"/>
          <w:sz w:val="28"/>
          <w:szCs w:val="28"/>
          <w:lang w:val="es-AR"/>
        </w:rPr>
        <w:t>Debe encontarse una filosofía, pedagogía y ascética totalmente nuevas que tienen en cuenta los procesos de vida [del alma]"</w:t>
      </w:r>
      <w:r w:rsidRPr="0005092E">
        <w:rPr>
          <w:rFonts w:ascii="Times New Roman" w:hAnsi="Times New Roman" w:cs="Times New Roman"/>
          <w:spacing w:val="-3"/>
          <w:sz w:val="28"/>
          <w:szCs w:val="28"/>
          <w:lang w:val="es-AR"/>
        </w:rPr>
        <w:t>.</w:t>
      </w:r>
      <w:r>
        <w:rPr>
          <w:rStyle w:val="Funotenzeichen"/>
          <w:rFonts w:ascii="Times New Roman" w:hAnsi="Times New Roman" w:cs="Times New Roman"/>
          <w:b w:val="0"/>
          <w:bCs w:val="0"/>
          <w:spacing w:val="-3"/>
          <w:sz w:val="28"/>
          <w:szCs w:val="28"/>
        </w:rPr>
        <w:footnoteReference w:id="76"/>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Y en general: La finalidad es </w:t>
      </w:r>
      <w:r w:rsidRPr="0005092E">
        <w:rPr>
          <w:rFonts w:ascii="Times New Roman" w:hAnsi="Times New Roman" w:cs="Times New Roman"/>
          <w:i/>
          <w:iCs/>
          <w:spacing w:val="-3"/>
          <w:sz w:val="28"/>
          <w:szCs w:val="28"/>
          <w:lang w:val="es-AR"/>
        </w:rPr>
        <w:t>"reconciliar la fe de antes- sin concesiones debiluchas - con el alma moderna y aprovecharse de los valores vitales y culturales de nuestra santa religión."</w:t>
      </w:r>
      <w:r>
        <w:rPr>
          <w:rStyle w:val="Funotenzeichen"/>
          <w:rFonts w:ascii="Times New Roman" w:hAnsi="Times New Roman" w:cs="Times New Roman"/>
          <w:b w:val="0"/>
          <w:bCs w:val="0"/>
          <w:spacing w:val="-3"/>
          <w:sz w:val="28"/>
          <w:szCs w:val="28"/>
        </w:rPr>
        <w:footnoteReference w:id="77"/>
      </w:r>
      <w:r w:rsidRPr="0005092E">
        <w:rPr>
          <w:rFonts w:ascii="Times New Roman" w:hAnsi="Times New Roman" w:cs="Times New Roman"/>
          <w:spacing w:val="-3"/>
          <w:sz w:val="28"/>
          <w:szCs w:val="28"/>
          <w:lang w:val="es-AR"/>
        </w:rPr>
        <w:t xml:space="preserve">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Se trata </w:t>
      </w:r>
      <w:r w:rsidRPr="0005092E">
        <w:rPr>
          <w:rFonts w:ascii="Times New Roman" w:hAnsi="Times New Roman" w:cs="Times New Roman"/>
          <w:i/>
          <w:iCs/>
          <w:spacing w:val="-3"/>
          <w:sz w:val="28"/>
          <w:szCs w:val="28"/>
          <w:lang w:val="es-AR"/>
        </w:rPr>
        <w:t>"de la vida vivida, el buen ejemplo (...) adaptados a la vida moderna."</w:t>
      </w:r>
      <w:r>
        <w:rPr>
          <w:rStyle w:val="Funotenzeichen"/>
          <w:rFonts w:ascii="Times New Roman" w:hAnsi="Times New Roman" w:cs="Times New Roman"/>
          <w:b w:val="0"/>
          <w:bCs w:val="0"/>
          <w:spacing w:val="-3"/>
          <w:sz w:val="28"/>
          <w:szCs w:val="28"/>
        </w:rPr>
        <w:footnoteReference w:id="78"/>
      </w:r>
      <w:r w:rsidRPr="0005092E">
        <w:rPr>
          <w:rFonts w:ascii="Times New Roman" w:hAnsi="Times New Roman" w:cs="Times New Roman"/>
          <w:spacing w:val="-3"/>
          <w:sz w:val="28"/>
          <w:szCs w:val="28"/>
          <w:lang w:val="es-AR"/>
        </w:rPr>
        <w:t xml:space="preserve">, de </w:t>
      </w:r>
      <w:r w:rsidRPr="0005092E">
        <w:rPr>
          <w:rFonts w:ascii="Times New Roman" w:hAnsi="Times New Roman" w:cs="Times New Roman"/>
          <w:i/>
          <w:iCs/>
          <w:spacing w:val="-3"/>
          <w:sz w:val="28"/>
          <w:szCs w:val="28"/>
          <w:lang w:val="es-AR"/>
        </w:rPr>
        <w:t>"alcanzar la transformación en Cristo, conforme a la actualidad, más perfectamente posible."</w:t>
      </w:r>
      <w:r>
        <w:rPr>
          <w:rStyle w:val="Funotenzeichen"/>
          <w:rFonts w:ascii="Times New Roman" w:hAnsi="Times New Roman" w:cs="Times New Roman"/>
          <w:b w:val="0"/>
          <w:bCs w:val="0"/>
          <w:spacing w:val="-3"/>
          <w:sz w:val="28"/>
          <w:szCs w:val="28"/>
        </w:rPr>
        <w:footnoteReference w:id="79"/>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23. En este camino, el Padre se descubre a si mismo nuevamente. Descubre también más y más el sentido de su padecer. Está dotado por cinco talentos. Pertenece a los especialmente talentosos. Con esto debe contar con las dificultades que tales personas, con frecuencia, tienen.</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i/>
          <w:iCs/>
          <w:spacing w:val="-3"/>
          <w:sz w:val="28"/>
          <w:szCs w:val="28"/>
          <w:lang w:val="es-AR"/>
        </w:rPr>
      </w:pPr>
      <w:r w:rsidRPr="0005092E">
        <w:rPr>
          <w:rFonts w:ascii="Times New Roman" w:hAnsi="Times New Roman" w:cs="Times New Roman"/>
          <w:spacing w:val="-3"/>
          <w:sz w:val="28"/>
          <w:szCs w:val="28"/>
          <w:lang w:val="es-AR"/>
        </w:rPr>
        <w:t>Está, por un lado, el talento intelectual. Lo podemos llamar talento metafícico-filosófico. Sin embargo, justamente éste no le hace más fácil su vida. Significa preguntar, dudar, preguntar críticamente. Dice que ha sido un escéptico desde su juventud. Con el tiempo, de allí resulta un "verismo esclarecido e iluminado"</w:t>
      </w:r>
      <w:r>
        <w:rPr>
          <w:rStyle w:val="Funotenzeichen"/>
          <w:rFonts w:ascii="Times New Roman" w:hAnsi="Times New Roman" w:cs="Times New Roman"/>
          <w:b w:val="0"/>
          <w:bCs w:val="0"/>
          <w:spacing w:val="-3"/>
          <w:sz w:val="28"/>
          <w:szCs w:val="28"/>
        </w:rPr>
        <w:footnoteReference w:id="80"/>
      </w:r>
      <w:r w:rsidRPr="0005092E">
        <w:rPr>
          <w:rFonts w:ascii="Times New Roman" w:hAnsi="Times New Roman" w:cs="Times New Roman"/>
          <w:spacing w:val="-3"/>
          <w:sz w:val="28"/>
          <w:szCs w:val="28"/>
          <w:lang w:val="es-AR"/>
        </w:rPr>
        <w:t xml:space="preserve"> como lo llama. Es decir un "verismo" que ha pasado por un proceso de ilustración, sin quedarse en ella. Un verismo purificado. </w:t>
      </w:r>
      <w:r w:rsidRPr="0005092E">
        <w:rPr>
          <w:rFonts w:ascii="Times New Roman" w:hAnsi="Times New Roman" w:cs="Times New Roman"/>
          <w:i/>
          <w:iCs/>
          <w:spacing w:val="-3"/>
          <w:sz w:val="28"/>
          <w:szCs w:val="28"/>
          <w:lang w:val="es-AR"/>
        </w:rPr>
        <w:t>"Después de haber superado, después de largas y violentas luchas, interiormente, en mi mismo, el racionalismo y escepticimo del siglo 19, ya declinando y el concepto  apologético del cristianismo reinante, Schönstatt entró a la historia con una concepción, clara y sostenida denodadamente, de lo que significa existencia cristiana y pedagogía cristiana. Quiero decir al margen que la apología de cinco tomos del Padre Albert Maria Weiss 0. Pr. me ha prestado servicios valiosos. Porque ella es menos una justificación de la doctrina cristiana, sino más bien de la vida cristiana. Ideas mías personales obtuvieron por ella una confirmación y me dieron inspiraciones nuevas."</w:t>
      </w:r>
      <w:r>
        <w:rPr>
          <w:rStyle w:val="Funotenzeichen"/>
          <w:rFonts w:ascii="Times New Roman" w:hAnsi="Times New Roman" w:cs="Times New Roman"/>
          <w:b w:val="0"/>
          <w:bCs w:val="0"/>
          <w:spacing w:val="-3"/>
          <w:sz w:val="28"/>
          <w:szCs w:val="28"/>
        </w:rPr>
        <w:footnoteReference w:id="81"/>
      </w:r>
      <w:r w:rsidRPr="0005092E">
        <w:rPr>
          <w:rFonts w:ascii="Times New Roman" w:hAnsi="Times New Roman" w:cs="Times New Roman"/>
          <w:spacing w:val="-3"/>
          <w:sz w:val="28"/>
          <w:szCs w:val="28"/>
          <w:lang w:val="es-AR"/>
        </w:rPr>
        <w:t xml:space="preserve"> </w:t>
      </w:r>
    </w:p>
    <w:p w:rsidR="0075419B" w:rsidRPr="0005092E" w:rsidRDefault="0075419B">
      <w:pPr>
        <w:tabs>
          <w:tab w:val="left" w:pos="-1440"/>
          <w:tab w:val="left" w:pos="-720"/>
        </w:tabs>
        <w:suppressAutoHyphens/>
        <w:spacing w:line="240" w:lineRule="atLeast"/>
        <w:jc w:val="both"/>
        <w:rPr>
          <w:rFonts w:ascii="Times New Roman" w:hAnsi="Times New Roman" w:cs="Times New Roman"/>
          <w:i/>
          <w:iCs/>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i/>
          <w:iCs/>
          <w:spacing w:val="-3"/>
          <w:sz w:val="28"/>
          <w:szCs w:val="28"/>
          <w:lang w:val="es-AR"/>
        </w:rPr>
        <w:t>"En el catolicismo alemán, semejantemente como en la cultura en general, orientada por Europa, dos corrientes espirituales luchan entre sí. Una de ellas tiende fuertemente hacia la racionalizacón , mecanización y el análisis y por eso, sin quererlo, muchas veces tiene efectos ajenos a la vida y efectos que matan la vida. La carácterística de la otra es la lucha seria por un pensar y vivir orgánicos. Por eso, trata de llegar a ser por doquier cercano a la vida y capaz de despertar y promover vida .Ambos pueden fovorecerse mutuamente, si permenecen respetuosos. Y puden servir a la fuerze de empuje del catolicismo en su totalidad; Ambos, sin embargo, permanentemente están en peligro de llegar a ser ciegos para los valores del otro. Tildarse mutuamennte de herejes y condenar a si mismo a la infecundidad en un tiempo que convoca tan urgentemente todas las fuerzas católicas positivas constructivas para un trabajo en común."</w:t>
      </w:r>
      <w:r>
        <w:rPr>
          <w:rStyle w:val="Funotenzeichen"/>
          <w:rFonts w:ascii="Times New Roman" w:hAnsi="Times New Roman" w:cs="Times New Roman"/>
          <w:b w:val="0"/>
          <w:bCs w:val="0"/>
          <w:spacing w:val="-3"/>
          <w:sz w:val="28"/>
          <w:szCs w:val="28"/>
        </w:rPr>
        <w:footnoteReference w:id="82"/>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De allí las reflexiones y aportes del Padre al </w:t>
      </w:r>
      <w:r w:rsidRPr="0005092E">
        <w:rPr>
          <w:rFonts w:ascii="Times New Roman" w:hAnsi="Times New Roman" w:cs="Times New Roman"/>
          <w:b/>
          <w:bCs/>
          <w:spacing w:val="-3"/>
          <w:sz w:val="28"/>
          <w:szCs w:val="28"/>
          <w:lang w:val="es-AR"/>
        </w:rPr>
        <w:t>tema de la forma de pensar.</w:t>
      </w:r>
      <w:r w:rsidRPr="0005092E">
        <w:rPr>
          <w:rFonts w:ascii="Times New Roman" w:hAnsi="Times New Roman" w:cs="Times New Roman"/>
          <w:spacing w:val="-3"/>
          <w:sz w:val="28"/>
          <w:szCs w:val="28"/>
          <w:lang w:val="es-AR"/>
        </w:rPr>
        <w:t xml:space="preserve"> Podemos resumir esto diciendo: La vida [del alma] une, el pensar separa. Así dice el Padre: </w:t>
      </w:r>
      <w:r w:rsidRPr="0005092E">
        <w:rPr>
          <w:rFonts w:ascii="Times New Roman" w:hAnsi="Times New Roman" w:cs="Times New Roman"/>
          <w:i/>
          <w:iCs/>
          <w:spacing w:val="-3"/>
          <w:sz w:val="28"/>
          <w:szCs w:val="28"/>
          <w:lang w:val="es-AR"/>
        </w:rPr>
        <w:t>"El modo de pensar de hoy, con frecuencia, ve una oposición insuperable, donde la vida conoce un conjunto armonioso... Sólo un pensar orgánico originariamente sano puede tratar la vida [la experiencia] con equidad."</w:t>
      </w:r>
      <w:r>
        <w:rPr>
          <w:rStyle w:val="Funotenzeichen"/>
          <w:rFonts w:ascii="Times New Roman" w:hAnsi="Times New Roman" w:cs="Times New Roman"/>
          <w:b w:val="0"/>
          <w:bCs w:val="0"/>
          <w:spacing w:val="-3"/>
          <w:sz w:val="28"/>
          <w:szCs w:val="28"/>
        </w:rPr>
        <w:footnoteReference w:id="83"/>
      </w:r>
      <w:r w:rsidRPr="0005092E">
        <w:rPr>
          <w:rFonts w:ascii="Times New Roman" w:hAnsi="Times New Roman" w:cs="Times New Roman"/>
          <w:spacing w:val="-3"/>
          <w:sz w:val="28"/>
          <w:szCs w:val="28"/>
          <w:lang w:val="es-AR"/>
        </w:rPr>
        <w:t xml:space="preserve"> Así resumirá el Padre su experiencia. Esto no significa que no haya que pensar. Pero se necesita un pensar no-hostil a la experiencia y el pensar intuitivo-afectivo. En este contexto, es importante entender correctamente el término "vida" tal como Kentenich lo usa. Se trata de la vida del alma, del corazón, de la parte intuitivo-afectica, de la zona de la consonancia de las fuerzas superiores e inferiores en el hombre. Lo llama pensar orgánico. Este no separa, sin embargo distingue. El alma piensa en símbolos e imágenes. El espíritu piensa en conceptos e ideas. Como unir ambos modos de pensar, sin quitar importancia a la legitimidad de cada uno de ellos?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Después (2) está el </w:t>
      </w:r>
      <w:r w:rsidRPr="0005092E">
        <w:rPr>
          <w:rFonts w:ascii="Times New Roman" w:hAnsi="Times New Roman" w:cs="Times New Roman"/>
          <w:b/>
          <w:bCs/>
          <w:spacing w:val="-3"/>
          <w:sz w:val="28"/>
          <w:szCs w:val="28"/>
          <w:lang w:val="es-AR"/>
        </w:rPr>
        <w:t>talento religioso</w:t>
      </w:r>
      <w:r w:rsidRPr="0005092E">
        <w:rPr>
          <w:rFonts w:ascii="Times New Roman" w:hAnsi="Times New Roman" w:cs="Times New Roman"/>
          <w:spacing w:val="-3"/>
          <w:sz w:val="28"/>
          <w:szCs w:val="28"/>
          <w:lang w:val="es-AR"/>
        </w:rPr>
        <w:t>. Este es un talento unilateralmente espiritual-cognitivo, orientado hacia lo "esencial", hacia el más allá desvalorando todo lo "mundano" y humano. Descubrirá una religiosidad de la libertad de los hijos de Dios. Y una religiosidad basada en la experiencia y vivencia "terrosa", cercana a la tierra y anclada en lo intuitivo-afectivo y humano.</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Además (3) hay un </w:t>
      </w:r>
      <w:r w:rsidRPr="0005092E">
        <w:rPr>
          <w:rFonts w:ascii="Times New Roman" w:hAnsi="Times New Roman" w:cs="Times New Roman"/>
          <w:b/>
          <w:bCs/>
          <w:spacing w:val="-3"/>
          <w:sz w:val="28"/>
          <w:szCs w:val="28"/>
          <w:lang w:val="es-AR"/>
        </w:rPr>
        <w:t>talento psicológico</w:t>
      </w:r>
      <w:r w:rsidRPr="0005092E">
        <w:rPr>
          <w:rFonts w:ascii="Times New Roman" w:hAnsi="Times New Roman" w:cs="Times New Roman"/>
          <w:spacing w:val="-3"/>
          <w:sz w:val="28"/>
          <w:szCs w:val="28"/>
          <w:lang w:val="es-AR"/>
        </w:rPr>
        <w:t xml:space="preserve"> en Kentenich. En un principio no tuvo idea de su existencia. No obstante, rumoreaba en él. Sus múltiples encuentros con el alma de miles y miles de seres humanos hará de el un pionero de una psicosíntesis</w:t>
      </w:r>
      <w:r>
        <w:rPr>
          <w:rStyle w:val="Funotenzeichen"/>
          <w:rFonts w:ascii="Times New Roman" w:hAnsi="Times New Roman" w:cs="Times New Roman"/>
          <w:b w:val="0"/>
          <w:bCs w:val="0"/>
          <w:spacing w:val="-3"/>
          <w:sz w:val="28"/>
          <w:szCs w:val="28"/>
        </w:rPr>
        <w:footnoteReference w:id="84"/>
      </w:r>
      <w:r w:rsidRPr="0005092E">
        <w:rPr>
          <w:rFonts w:ascii="Times New Roman" w:hAnsi="Times New Roman" w:cs="Times New Roman"/>
          <w:spacing w:val="-3"/>
          <w:sz w:val="28"/>
          <w:szCs w:val="28"/>
          <w:lang w:val="es-AR"/>
        </w:rPr>
        <w:t xml:space="preserve"> - tal su expresión. Parece que, literalmente, no hay nadie que haya mirado en tantas almas como José Kentenich.</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Le es propio (4), además, un </w:t>
      </w:r>
      <w:r w:rsidRPr="0005092E">
        <w:rPr>
          <w:rFonts w:ascii="Times New Roman" w:hAnsi="Times New Roman" w:cs="Times New Roman"/>
          <w:b/>
          <w:bCs/>
          <w:spacing w:val="-3"/>
          <w:sz w:val="28"/>
          <w:szCs w:val="28"/>
          <w:lang w:val="es-AR"/>
        </w:rPr>
        <w:t>talento de comunicación</w:t>
      </w:r>
      <w:r w:rsidRPr="0005092E">
        <w:rPr>
          <w:rFonts w:ascii="Times New Roman" w:hAnsi="Times New Roman" w:cs="Times New Roman"/>
          <w:spacing w:val="-3"/>
          <w:sz w:val="28"/>
          <w:szCs w:val="28"/>
          <w:lang w:val="es-AR"/>
        </w:rPr>
        <w:t>, de empatía de vincularse interiormente y de unir hombres entre ellos. Durante mucho tiempo, él lo desconoce. Al contario, de alguna manera se amuralla y se contenta con un contacto intelectivo-volitivo con su mundo circundante humano. Tanto más siente interiormente que podría y debería ser distinto. Le resulta abrirse y dejar riendas sueltas a su talento de cercanía psíquica. Poca gente ha vivido en una red, en un organismo de vinculaciones, tan rica y profundamdamente vivenciado como el Padre Kentenich. Y su misión: Crear organismos de vinculaciones.</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Y finalmente (5) se puede destacar su </w:t>
      </w:r>
      <w:r w:rsidRPr="0005092E">
        <w:rPr>
          <w:rFonts w:ascii="Times New Roman" w:hAnsi="Times New Roman" w:cs="Times New Roman"/>
          <w:b/>
          <w:bCs/>
          <w:spacing w:val="-3"/>
          <w:sz w:val="28"/>
          <w:szCs w:val="28"/>
          <w:lang w:val="es-AR"/>
        </w:rPr>
        <w:t>talento pedagógico</w:t>
      </w:r>
      <w:r w:rsidRPr="0005092E">
        <w:rPr>
          <w:rFonts w:ascii="Times New Roman" w:hAnsi="Times New Roman" w:cs="Times New Roman"/>
          <w:spacing w:val="-3"/>
          <w:sz w:val="28"/>
          <w:szCs w:val="28"/>
          <w:lang w:val="es-AR"/>
        </w:rPr>
        <w:t xml:space="preserve"> especialmente grande.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24. Desde aquí entendemos lo que pretendió el Padre con su paso audaz del 31 de mayo de 1949: </w:t>
      </w:r>
      <w:r w:rsidRPr="0005092E">
        <w:rPr>
          <w:rFonts w:ascii="Times New Roman" w:hAnsi="Times New Roman" w:cs="Times New Roman"/>
          <w:i/>
          <w:iCs/>
          <w:spacing w:val="-3"/>
          <w:sz w:val="28"/>
          <w:szCs w:val="28"/>
          <w:lang w:val="es-AR"/>
        </w:rPr>
        <w:t>"Aislar y sanar la raíz, el germen último de los pedecimientos del alma occidental: el pensar mecanicista."</w:t>
      </w:r>
      <w:r>
        <w:rPr>
          <w:rStyle w:val="Funotenzeichen"/>
          <w:rFonts w:ascii="Times New Roman" w:hAnsi="Times New Roman" w:cs="Times New Roman"/>
          <w:b w:val="0"/>
          <w:bCs w:val="0"/>
          <w:spacing w:val="-3"/>
          <w:sz w:val="28"/>
          <w:szCs w:val="28"/>
        </w:rPr>
        <w:footnoteReference w:id="85"/>
      </w:r>
      <w:r w:rsidRPr="0005092E">
        <w:rPr>
          <w:rFonts w:ascii="Times New Roman" w:hAnsi="Times New Roman" w:cs="Times New Roman"/>
          <w:spacing w:val="-3"/>
          <w:sz w:val="28"/>
          <w:szCs w:val="28"/>
          <w:lang w:val="es-AR"/>
        </w:rPr>
        <w:t xml:space="preserve"> Hay que entender este término de acuerdo a la afirmación que él mismo sufrió este en carne propia. O sea no es algo meramente intelectual, sino se trata de todo aquello que al Padre le causo tantos estragos en sus anos de jóven.</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Ha visto en el interior de los hombres  muchas tendencias y talentos buenos. Pero ha visto también negativas. Ejemplo es la Hermana Emilie con su miedo ante Dios y su negación de si misma. Y lo observaba en tantos otros. Mucho cita a Nietzsche. A esto atribuye la huída de Dios del hombre moderno.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Así dice: </w:t>
      </w:r>
      <w:r w:rsidRPr="0005092E">
        <w:rPr>
          <w:rFonts w:ascii="Times New Roman" w:hAnsi="Times New Roman" w:cs="Times New Roman"/>
          <w:i/>
          <w:iCs/>
          <w:spacing w:val="-3"/>
          <w:sz w:val="28"/>
          <w:szCs w:val="28"/>
          <w:lang w:val="es-AR"/>
        </w:rPr>
        <w:t>"Una protesta semejante contra la imagen del déspota divina, en muchos ambientes - sin lugar a dudas - tiene parte de la culpa del ateismo y de la huída de Dios, de la enemistad de dios y el odio de Dios. Ha causado inmensamente mucho dano en las almas de los pueblos. De todos modos, ha enraízado en la vida subconciente una imagen de dios como un déspota. Este hace sumamente predispuesto a sacudir el yugo de esclavo, en el momento en que se da una oportunidad favorable. (...) Max Scheler nos llama la atención sobre el nexo interior entre huída de dios y servicio de los ídolos. 'Existe la ley de vida. todo espíritu finito o cree en dios o cree en un ídolo o fetiche.'"</w:t>
      </w:r>
      <w:r>
        <w:rPr>
          <w:rStyle w:val="Funotenzeichen"/>
          <w:rFonts w:ascii="Times New Roman" w:hAnsi="Times New Roman" w:cs="Times New Roman"/>
          <w:b w:val="0"/>
          <w:bCs w:val="0"/>
          <w:spacing w:val="-3"/>
          <w:sz w:val="28"/>
          <w:szCs w:val="28"/>
        </w:rPr>
        <w:footnoteReference w:id="86"/>
      </w:r>
      <w:r w:rsidRPr="0005092E">
        <w:rPr>
          <w:rFonts w:ascii="Times New Roman" w:hAnsi="Times New Roman" w:cs="Times New Roman"/>
          <w:spacing w:val="-3"/>
          <w:sz w:val="28"/>
          <w:szCs w:val="28"/>
          <w:lang w:val="es-AR"/>
        </w:rPr>
        <w:t xml:space="preserve">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Otros, p. ej., que han leído en el alma de los hombres como el santo Cura de Ars han visto allí actuando el demonio. Y Sigmund Freud ve en las almas que la religión cristiana, muchas veces, ha causado danos síquicos e incluso corporals.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El Padre Kentenich también observa que la religión ha perjudicado en muchos casos. Su proyecto: Una religión más humana.</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i/>
          <w:iCs/>
          <w:spacing w:val="-3"/>
          <w:sz w:val="28"/>
          <w:szCs w:val="28"/>
          <w:lang w:val="es-AR"/>
        </w:rPr>
        <w:t>25. "En el fondo, mis luchas han sido las luchas que occidente padece ahora. Tuve que luchar por aquello que sacude hoy en día</w:t>
      </w:r>
      <w:r>
        <w:rPr>
          <w:rStyle w:val="Funotenzeichen"/>
          <w:rFonts w:ascii="Times New Roman" w:hAnsi="Times New Roman" w:cs="Times New Roman"/>
          <w:b w:val="0"/>
          <w:bCs w:val="0"/>
          <w:spacing w:val="-3"/>
          <w:sz w:val="28"/>
          <w:szCs w:val="28"/>
        </w:rPr>
        <w:footnoteReference w:id="87"/>
      </w:r>
      <w:r w:rsidRPr="0005092E">
        <w:rPr>
          <w:rFonts w:ascii="Times New Roman" w:hAnsi="Times New Roman" w:cs="Times New Roman"/>
          <w:spacing w:val="-3"/>
          <w:sz w:val="28"/>
          <w:szCs w:val="28"/>
          <w:lang w:val="es-AR"/>
        </w:rPr>
        <w:t xml:space="preserve"> </w:t>
      </w:r>
      <w:r w:rsidRPr="0005092E">
        <w:rPr>
          <w:rFonts w:ascii="Times New Roman" w:hAnsi="Times New Roman" w:cs="Times New Roman"/>
          <w:i/>
          <w:iCs/>
          <w:spacing w:val="-3"/>
          <w:sz w:val="28"/>
          <w:szCs w:val="28"/>
          <w:lang w:val="es-AR"/>
        </w:rPr>
        <w:t>a Occidente hasta en sus raíces más profundas. (...) Y esto es también la razón por la cual entiendo tan bien al alma moderna y aquello que causa tantos estragos en Occidente. La misión inequívoca de Schönstatt para occidente, en primer lugar para mi propia patria, frente al colectivismos que se abalanza poderosamente y que pulveriza todo se encuentra ante un muro, que puede ser penetrado sólo en más o menos gran escala, si ha sido superado y alejado el núcleo de la enfermedad senalada."</w:t>
      </w:r>
      <w:r>
        <w:rPr>
          <w:rStyle w:val="Funotenzeichen"/>
          <w:rFonts w:ascii="Times New Roman" w:hAnsi="Times New Roman" w:cs="Times New Roman"/>
          <w:b w:val="0"/>
          <w:bCs w:val="0"/>
          <w:spacing w:val="-3"/>
          <w:sz w:val="28"/>
          <w:szCs w:val="28"/>
        </w:rPr>
        <w:footnoteReference w:id="88"/>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Y la experiencia del Padre: </w:t>
      </w:r>
      <w:r w:rsidRPr="0005092E">
        <w:rPr>
          <w:rFonts w:ascii="Times New Roman" w:hAnsi="Times New Roman" w:cs="Times New Roman"/>
          <w:i/>
          <w:iCs/>
          <w:spacing w:val="-3"/>
          <w:sz w:val="28"/>
          <w:szCs w:val="28"/>
          <w:lang w:val="es-AR"/>
        </w:rPr>
        <w:t>"Así, con la enfermedad pude experimentar abundantemente también los remedios en carne propia."</w:t>
      </w:r>
      <w:r>
        <w:rPr>
          <w:rStyle w:val="Funotenzeichen"/>
          <w:rFonts w:ascii="Times New Roman" w:hAnsi="Times New Roman" w:cs="Times New Roman"/>
          <w:b w:val="0"/>
          <w:bCs w:val="0"/>
          <w:spacing w:val="-3"/>
          <w:sz w:val="28"/>
          <w:szCs w:val="28"/>
        </w:rPr>
        <w:footnoteReference w:id="89"/>
      </w:r>
      <w:r w:rsidRPr="0005092E">
        <w:rPr>
          <w:rFonts w:ascii="Times New Roman" w:hAnsi="Times New Roman" w:cs="Times New Roman"/>
          <w:spacing w:val="-3"/>
          <w:sz w:val="28"/>
          <w:szCs w:val="28"/>
          <w:lang w:val="es-AR"/>
        </w:rPr>
        <w:t xml:space="preserve">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26. Y está la tarea de hacer permeable la teología para la vida del alma (ver arriba). Y no solamente la teología, sino las ciencias en general. Muchas veces nombra además de la teología la filosofía, sicología, sociología y pedagogía. En esto trabaja. Es el proyecto de unir sin mezclar idea y vida. </w:t>
      </w:r>
      <w:r w:rsidRPr="0005092E">
        <w:rPr>
          <w:rFonts w:ascii="Times New Roman" w:hAnsi="Times New Roman" w:cs="Times New Roman"/>
          <w:i/>
          <w:iCs/>
          <w:spacing w:val="-3"/>
          <w:sz w:val="28"/>
          <w:szCs w:val="28"/>
          <w:lang w:val="es-AR"/>
        </w:rPr>
        <w:t>"El modo de pensar de la actualidad, con frecuencia, ve una contradicción  insuperable, donde la vida ve una unidad compacta...Sólo un pensar originariamente sano está en condiciones de hacer plena justicia a la vida."</w:t>
      </w:r>
      <w:r>
        <w:rPr>
          <w:rStyle w:val="Funotenzeichen"/>
          <w:rFonts w:ascii="Times New Roman" w:hAnsi="Times New Roman" w:cs="Times New Roman"/>
          <w:b w:val="0"/>
          <w:bCs w:val="0"/>
          <w:spacing w:val="-3"/>
          <w:sz w:val="28"/>
          <w:szCs w:val="28"/>
        </w:rPr>
        <w:footnoteReference w:id="90"/>
      </w:r>
      <w:r w:rsidRPr="0005092E">
        <w:rPr>
          <w:rFonts w:ascii="Times New Roman" w:hAnsi="Times New Roman" w:cs="Times New Roman"/>
          <w:spacing w:val="-3"/>
          <w:sz w:val="28"/>
          <w:szCs w:val="28"/>
          <w:lang w:val="es-AR"/>
        </w:rPr>
        <w:t xml:space="preserve">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i/>
          <w:iCs/>
          <w:spacing w:val="-3"/>
          <w:sz w:val="28"/>
          <w:szCs w:val="28"/>
          <w:lang w:val="es-AR"/>
        </w:rPr>
      </w:pPr>
      <w:r w:rsidRPr="0005092E">
        <w:rPr>
          <w:rFonts w:ascii="Times New Roman" w:hAnsi="Times New Roman" w:cs="Times New Roman"/>
          <w:spacing w:val="-3"/>
          <w:sz w:val="28"/>
          <w:szCs w:val="28"/>
          <w:lang w:val="es-AR"/>
        </w:rPr>
        <w:t xml:space="preserve">Sobre este telón de fondo, ya en 1949, dice programáticamente, en una carta a su interlocutor Mons. Stein: </w:t>
      </w:r>
      <w:r w:rsidRPr="0005092E">
        <w:rPr>
          <w:rFonts w:ascii="Times New Roman" w:hAnsi="Times New Roman" w:cs="Times New Roman"/>
          <w:i/>
          <w:iCs/>
          <w:spacing w:val="-3"/>
          <w:sz w:val="28"/>
          <w:szCs w:val="28"/>
          <w:lang w:val="es-AR"/>
        </w:rPr>
        <w:t>"Estos son los temas que me gustaría presentar para discutirlos."</w:t>
      </w:r>
      <w:r>
        <w:rPr>
          <w:rStyle w:val="Funotenzeichen"/>
          <w:rFonts w:ascii="Times New Roman" w:hAnsi="Times New Roman" w:cs="Times New Roman"/>
          <w:b w:val="0"/>
          <w:bCs w:val="0"/>
          <w:spacing w:val="-3"/>
          <w:sz w:val="28"/>
          <w:szCs w:val="28"/>
        </w:rPr>
        <w:footnoteReference w:id="91"/>
      </w:r>
      <w:r w:rsidRPr="0005092E">
        <w:rPr>
          <w:rFonts w:ascii="Times New Roman" w:hAnsi="Times New Roman" w:cs="Times New Roman"/>
          <w:spacing w:val="-3"/>
          <w:sz w:val="28"/>
          <w:szCs w:val="28"/>
          <w:lang w:val="es-AR"/>
        </w:rPr>
        <w:t xml:space="preserve"> </w:t>
      </w:r>
    </w:p>
    <w:p w:rsidR="0075419B" w:rsidRPr="0005092E" w:rsidRDefault="0075419B">
      <w:pPr>
        <w:tabs>
          <w:tab w:val="left" w:pos="-1440"/>
          <w:tab w:val="left" w:pos="-720"/>
        </w:tabs>
        <w:suppressAutoHyphens/>
        <w:spacing w:line="240" w:lineRule="atLeast"/>
        <w:jc w:val="both"/>
        <w:rPr>
          <w:rFonts w:ascii="Times New Roman" w:hAnsi="Times New Roman" w:cs="Times New Roman"/>
          <w:i/>
          <w:iCs/>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i/>
          <w:iCs/>
          <w:spacing w:val="-3"/>
          <w:sz w:val="28"/>
          <w:szCs w:val="28"/>
          <w:lang w:val="es-AR"/>
        </w:rPr>
        <w:t>"El filósofo de la cultura no podrá negar la impresión de que ya es tiempo de buscar caminos por todos los lados, hasta lo último, y de esforzarse por una teología, filosofía, psicología, pedagogía y sociología de una vida cristiana moderna.</w:t>
      </w:r>
      <w:r w:rsidRPr="0005092E">
        <w:rPr>
          <w:rFonts w:ascii="Times New Roman" w:hAnsi="Times New Roman" w:cs="Times New Roman"/>
          <w:spacing w:val="-3"/>
          <w:sz w:val="28"/>
          <w:szCs w:val="28"/>
          <w:lang w:val="es-AR"/>
        </w:rPr>
        <w:t>"</w:t>
      </w:r>
      <w:r>
        <w:rPr>
          <w:rStyle w:val="Funotenzeichen"/>
          <w:rFonts w:ascii="Times New Roman" w:hAnsi="Times New Roman" w:cs="Times New Roman"/>
          <w:b w:val="0"/>
          <w:bCs w:val="0"/>
          <w:spacing w:val="-3"/>
          <w:sz w:val="28"/>
          <w:szCs w:val="28"/>
        </w:rPr>
        <w:footnoteReference w:id="92"/>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i/>
          <w:iCs/>
          <w:spacing w:val="-3"/>
          <w:sz w:val="28"/>
          <w:szCs w:val="28"/>
          <w:lang w:val="es-AR"/>
        </w:rPr>
      </w:pPr>
      <w:r w:rsidRPr="0005092E">
        <w:rPr>
          <w:rFonts w:ascii="Times New Roman" w:hAnsi="Times New Roman" w:cs="Times New Roman"/>
          <w:spacing w:val="-3"/>
          <w:sz w:val="28"/>
          <w:szCs w:val="28"/>
          <w:lang w:val="es-AR"/>
        </w:rPr>
        <w:t xml:space="preserve">27. Así la tarea de la Iglesia en la nueva orilla es: Releer toda la tradición desde el punto de vista de lo psicológico. </w:t>
      </w:r>
      <w:r w:rsidRPr="0005092E">
        <w:rPr>
          <w:rFonts w:ascii="Times New Roman" w:hAnsi="Times New Roman" w:cs="Times New Roman"/>
          <w:i/>
          <w:iCs/>
          <w:spacing w:val="-3"/>
          <w:sz w:val="28"/>
          <w:szCs w:val="28"/>
          <w:lang w:val="es-AR"/>
        </w:rPr>
        <w:t>"Nuestra tarea central es complementar la teología y la filosofia de la causa primera y segunda por su sicología"</w:t>
      </w:r>
      <w:r>
        <w:rPr>
          <w:rStyle w:val="Funotenzeichen"/>
          <w:rFonts w:ascii="Times New Roman" w:hAnsi="Times New Roman" w:cs="Times New Roman"/>
          <w:b w:val="0"/>
          <w:bCs w:val="0"/>
          <w:spacing w:val="-3"/>
          <w:sz w:val="28"/>
          <w:szCs w:val="28"/>
        </w:rPr>
        <w:footnoteReference w:id="93"/>
      </w:r>
      <w:r w:rsidRPr="0005092E">
        <w:rPr>
          <w:rFonts w:ascii="Times New Roman" w:hAnsi="Times New Roman" w:cs="Times New Roman"/>
          <w:spacing w:val="-3"/>
          <w:sz w:val="28"/>
          <w:szCs w:val="28"/>
          <w:lang w:val="es-AR"/>
        </w:rPr>
        <w:t xml:space="preserve"> "</w:t>
      </w:r>
      <w:r w:rsidRPr="0005092E">
        <w:rPr>
          <w:rFonts w:ascii="Times New Roman" w:hAnsi="Times New Roman" w:cs="Times New Roman"/>
          <w:i/>
          <w:iCs/>
          <w:spacing w:val="-3"/>
          <w:sz w:val="28"/>
          <w:szCs w:val="28"/>
          <w:lang w:val="es-AR"/>
        </w:rPr>
        <w:t>Pienso que lo debería repetir una y otra vez: Desde un principio, Schönstatt ha tenido una misión carismática frente a la creación, frente a la naturaleza."</w:t>
      </w:r>
      <w:r>
        <w:rPr>
          <w:rStyle w:val="Funotenzeichen"/>
          <w:rFonts w:ascii="Times New Roman" w:hAnsi="Times New Roman" w:cs="Times New Roman"/>
          <w:b w:val="0"/>
          <w:bCs w:val="0"/>
          <w:spacing w:val="-3"/>
          <w:sz w:val="28"/>
          <w:szCs w:val="28"/>
        </w:rPr>
        <w:footnoteReference w:id="94"/>
      </w:r>
    </w:p>
    <w:p w:rsidR="0075419B" w:rsidRPr="0005092E" w:rsidRDefault="0075419B">
      <w:pPr>
        <w:tabs>
          <w:tab w:val="left" w:pos="-1440"/>
          <w:tab w:val="left" w:pos="-720"/>
        </w:tabs>
        <w:suppressAutoHyphens/>
        <w:spacing w:line="240" w:lineRule="atLeast"/>
        <w:jc w:val="both"/>
        <w:rPr>
          <w:rFonts w:ascii="Times New Roman" w:hAnsi="Times New Roman" w:cs="Times New Roman"/>
          <w:i/>
          <w:iCs/>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i/>
          <w:iCs/>
          <w:spacing w:val="-3"/>
          <w:sz w:val="28"/>
          <w:szCs w:val="28"/>
          <w:lang w:val="es-AR"/>
        </w:rPr>
        <w:t>"Reflexionar y constatar hasta que punto los conocimientos teológicos de San Agustín y los conocimientos filosóficos de Santo Tomás pueden ser vistos y relacionados entre si desde un punto de vista psiclógico."</w:t>
      </w:r>
      <w:r>
        <w:rPr>
          <w:rStyle w:val="Funotenzeichen"/>
          <w:rFonts w:ascii="Times New Roman" w:hAnsi="Times New Roman" w:cs="Times New Roman"/>
          <w:b w:val="0"/>
          <w:bCs w:val="0"/>
          <w:spacing w:val="-3"/>
          <w:sz w:val="28"/>
          <w:szCs w:val="28"/>
        </w:rPr>
        <w:footnoteReference w:id="95"/>
      </w:r>
      <w:r w:rsidRPr="0005092E">
        <w:rPr>
          <w:rFonts w:ascii="Times New Roman" w:hAnsi="Times New Roman" w:cs="Times New Roman"/>
          <w:spacing w:val="-3"/>
          <w:sz w:val="28"/>
          <w:szCs w:val="28"/>
          <w:lang w:val="es-AR"/>
        </w:rPr>
        <w:t xml:space="preserve">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i/>
          <w:iCs/>
          <w:spacing w:val="-3"/>
          <w:sz w:val="28"/>
          <w:szCs w:val="28"/>
          <w:lang w:val="es-AR"/>
        </w:rPr>
        <w:t>"[Se trata de] la interpretación sicológica de la teología y filosofía de la causa primera y segunda."</w:t>
      </w:r>
      <w:r>
        <w:rPr>
          <w:rStyle w:val="Funotenzeichen"/>
          <w:rFonts w:ascii="Times New Roman" w:hAnsi="Times New Roman" w:cs="Times New Roman"/>
          <w:b w:val="0"/>
          <w:bCs w:val="0"/>
          <w:spacing w:val="-3"/>
          <w:sz w:val="28"/>
          <w:szCs w:val="28"/>
        </w:rPr>
        <w:footnoteReference w:id="96"/>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Lo denomina: </w:t>
      </w:r>
      <w:r w:rsidRPr="0005092E">
        <w:rPr>
          <w:rFonts w:ascii="Times New Roman" w:hAnsi="Times New Roman" w:cs="Times New Roman"/>
          <w:i/>
          <w:iCs/>
          <w:spacing w:val="-3"/>
          <w:sz w:val="28"/>
          <w:szCs w:val="28"/>
          <w:lang w:val="es-AR"/>
        </w:rPr>
        <w:t>"La tríada santa de las tareas eclesiales" que el tiempo exige con urgencia."</w:t>
      </w:r>
      <w:r>
        <w:rPr>
          <w:rStyle w:val="Funotenzeichen"/>
          <w:rFonts w:ascii="Times New Roman" w:hAnsi="Times New Roman" w:cs="Times New Roman"/>
          <w:b w:val="0"/>
          <w:bCs w:val="0"/>
          <w:spacing w:val="-3"/>
          <w:sz w:val="28"/>
          <w:szCs w:val="28"/>
        </w:rPr>
        <w:footnoteReference w:id="97"/>
      </w:r>
      <w:r w:rsidRPr="0005092E">
        <w:rPr>
          <w:rFonts w:ascii="Times New Roman" w:hAnsi="Times New Roman" w:cs="Times New Roman"/>
          <w:spacing w:val="-3"/>
          <w:sz w:val="28"/>
          <w:szCs w:val="28"/>
          <w:lang w:val="es-AR"/>
        </w:rPr>
        <w:t xml:space="preserve">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San Agustín es el representante de una teología en que Dios es todo en todo. Un teólogo más bien pesimista respecto del mundo y del hombre. Destaca mucho el pecado original.</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Santo Tomás, para el Padre Kentenich, es el representante de aquella posición que ve - con más optimismo que San Agustín - la autonomía relativa de lo creado. Esto, en los tiempos del Padre Kentenich, no estuvo asimilado aún dentro de la Iglesia. Así al Padre Kentenich le quedó una posición de explorador en este tema. Tanto más se alegra por los resultados del Concilio Vaticano II.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Y finalmente "el punto de vista psicológico". Aquí se trata de una relación acentuadamente afectiva con lo creado.</w:t>
      </w:r>
      <w:r>
        <w:rPr>
          <w:rStyle w:val="Funotenzeichen"/>
          <w:rFonts w:ascii="Times New Roman" w:hAnsi="Times New Roman" w:cs="Times New Roman"/>
          <w:b w:val="0"/>
          <w:bCs w:val="0"/>
          <w:spacing w:val="-3"/>
          <w:sz w:val="28"/>
          <w:szCs w:val="28"/>
        </w:rPr>
        <w:footnoteReference w:id="98"/>
      </w:r>
      <w:r w:rsidRPr="0005092E">
        <w:rPr>
          <w:rFonts w:ascii="Times New Roman" w:hAnsi="Times New Roman" w:cs="Times New Roman"/>
          <w:spacing w:val="-3"/>
          <w:sz w:val="28"/>
          <w:szCs w:val="28"/>
          <w:lang w:val="es-AR"/>
        </w:rPr>
        <w:t xml:space="preserve"> Aspecto que el Padre tuvo que descubrir y admitir en una biografía personal nada fácil.</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28. </w:t>
      </w:r>
      <w:r w:rsidRPr="0005092E">
        <w:rPr>
          <w:rFonts w:ascii="Times New Roman" w:hAnsi="Times New Roman" w:cs="Times New Roman"/>
          <w:b/>
          <w:bCs/>
          <w:spacing w:val="-3"/>
          <w:sz w:val="28"/>
          <w:szCs w:val="28"/>
          <w:lang w:val="es-AR"/>
        </w:rPr>
        <w:t>Misión postconciliar de Schönstatt-misión postconciliar de la Iglesia.</w:t>
      </w:r>
      <w:r w:rsidRPr="0005092E">
        <w:rPr>
          <w:rFonts w:ascii="Times New Roman" w:hAnsi="Times New Roman" w:cs="Times New Roman"/>
          <w:spacing w:val="-3"/>
          <w:sz w:val="28"/>
          <w:szCs w:val="28"/>
          <w:lang w:val="es-AR"/>
        </w:rPr>
        <w:t xml:space="preserve"> </w:t>
      </w:r>
      <w:r w:rsidRPr="0005092E">
        <w:rPr>
          <w:rFonts w:ascii="Times New Roman" w:hAnsi="Times New Roman" w:cs="Times New Roman"/>
          <w:i/>
          <w:iCs/>
          <w:spacing w:val="-3"/>
          <w:sz w:val="28"/>
          <w:szCs w:val="28"/>
          <w:lang w:val="es-AR"/>
        </w:rPr>
        <w:t>"Tú [Dios] sabes lo grande que es la misión que has regalado a nuestra familia. Ella es tan grande, tan amplia, tan profunda como la misión de la misma Iglesia. En nosotros vive la Iglesia, puede vivir la Iglesia quiere vivir la Iglesia de un modo como tú la viste desde toda la eternidad y la has previsto en el sentido de la más nueva orilla del tiempo."</w:t>
      </w:r>
      <w:r>
        <w:rPr>
          <w:rStyle w:val="Funotenzeichen"/>
          <w:rFonts w:ascii="Times New Roman" w:hAnsi="Times New Roman" w:cs="Times New Roman"/>
          <w:b w:val="0"/>
          <w:bCs w:val="0"/>
          <w:spacing w:val="-3"/>
          <w:sz w:val="28"/>
          <w:szCs w:val="28"/>
        </w:rPr>
        <w:footnoteReference w:id="99"/>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i/>
          <w:iCs/>
          <w:spacing w:val="-3"/>
          <w:sz w:val="28"/>
          <w:szCs w:val="28"/>
          <w:lang w:val="es-AR"/>
        </w:rPr>
        <w:t>"Es, pues, aquello lo que hemos esperado todo el tiempo. Después de haber fracasado todos los demás medios, el esperar silencioso: Llegará el tiempo en que la Iglesia - por supuesto a su manera -  se orientará ella misma más fuertemente en la orilla más nueva del tiempo de lo que ha hecho hasta el momento. Y esto será - así parece - el momento en que seremos comprendidos mejor</w:t>
      </w:r>
      <w:r w:rsidRPr="0005092E">
        <w:rPr>
          <w:rFonts w:ascii="Times New Roman" w:hAnsi="Times New Roman" w:cs="Times New Roman"/>
          <w:spacing w:val="-3"/>
          <w:sz w:val="28"/>
          <w:szCs w:val="28"/>
          <w:lang w:val="es-AR"/>
        </w:rPr>
        <w:t>."</w:t>
      </w:r>
      <w:r>
        <w:rPr>
          <w:rStyle w:val="Funotenzeichen"/>
          <w:rFonts w:ascii="Times New Roman" w:hAnsi="Times New Roman" w:cs="Times New Roman"/>
          <w:b w:val="0"/>
          <w:bCs w:val="0"/>
          <w:spacing w:val="-3"/>
          <w:sz w:val="28"/>
          <w:szCs w:val="28"/>
        </w:rPr>
        <w:footnoteReference w:id="100"/>
      </w:r>
      <w:r w:rsidRPr="0005092E">
        <w:rPr>
          <w:rFonts w:ascii="Times New Roman" w:hAnsi="Times New Roman" w:cs="Times New Roman"/>
          <w:spacing w:val="-3"/>
          <w:sz w:val="28"/>
          <w:szCs w:val="28"/>
          <w:lang w:val="es-AR"/>
        </w:rPr>
        <w:t xml:space="preserve">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Así el lema de la Familia de Schönstatt, en los últimos tres anos de vida del Padre Kentenich reza: </w:t>
      </w:r>
      <w:r w:rsidRPr="0005092E">
        <w:rPr>
          <w:rFonts w:ascii="Times New Roman" w:hAnsi="Times New Roman" w:cs="Times New Roman"/>
          <w:i/>
          <w:iCs/>
          <w:spacing w:val="-3"/>
          <w:sz w:val="28"/>
          <w:szCs w:val="28"/>
          <w:lang w:val="es-AR"/>
        </w:rPr>
        <w:t>Iglesia en la nueva orilla. Colaboramos."</w:t>
      </w:r>
      <w:r w:rsidRPr="0005092E">
        <w:rPr>
          <w:rFonts w:ascii="Times New Roman" w:hAnsi="Times New Roman" w:cs="Times New Roman"/>
          <w:spacing w:val="-3"/>
          <w:sz w:val="28"/>
          <w:szCs w:val="28"/>
          <w:lang w:val="es-AR"/>
        </w:rPr>
        <w:t xml:space="preserve"> Y muchas veces exhorta a ir más aún a la escuela del Concilio </w:t>
      </w:r>
      <w:r>
        <w:rPr>
          <w:rStyle w:val="Funotenzeichen"/>
          <w:rFonts w:ascii="Times New Roman" w:hAnsi="Times New Roman" w:cs="Times New Roman"/>
          <w:b w:val="0"/>
          <w:bCs w:val="0"/>
          <w:spacing w:val="-3"/>
          <w:sz w:val="28"/>
          <w:szCs w:val="28"/>
        </w:rPr>
        <w:footnoteReference w:id="101"/>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29. La finalización del Concilio coincide con la liberación del Padre. Catorce anos tuvo que pasar como exiliado en Milwaukee. El Padre considera el tiempo de Milwaukee como tiempo en que llegó a un </w:t>
      </w:r>
      <w:r w:rsidRPr="0005092E">
        <w:rPr>
          <w:rFonts w:ascii="Times New Roman" w:hAnsi="Times New Roman" w:cs="Times New Roman"/>
          <w:i/>
          <w:iCs/>
          <w:spacing w:val="-3"/>
          <w:sz w:val="28"/>
          <w:szCs w:val="28"/>
          <w:lang w:val="es-AR"/>
        </w:rPr>
        <w:t>"redondeamiento de toda nuestra concepción del mundo, del alma y de la vida".</w:t>
      </w:r>
      <w:r>
        <w:rPr>
          <w:rStyle w:val="Funotenzeichen"/>
          <w:rFonts w:ascii="Times New Roman" w:hAnsi="Times New Roman" w:cs="Times New Roman"/>
          <w:b w:val="0"/>
          <w:bCs w:val="0"/>
          <w:spacing w:val="-3"/>
          <w:sz w:val="28"/>
          <w:szCs w:val="28"/>
        </w:rPr>
        <w:footnoteReference w:id="102"/>
      </w:r>
      <w:r w:rsidRPr="0005092E">
        <w:rPr>
          <w:rFonts w:ascii="Times New Roman" w:hAnsi="Times New Roman" w:cs="Times New Roman"/>
          <w:spacing w:val="-3"/>
          <w:sz w:val="28"/>
          <w:szCs w:val="28"/>
          <w:lang w:val="es-AR"/>
        </w:rPr>
        <w:t xml:space="preserve">  Dice: </w:t>
      </w:r>
      <w:r w:rsidRPr="0005092E">
        <w:rPr>
          <w:rFonts w:ascii="Times New Roman" w:hAnsi="Times New Roman" w:cs="Times New Roman"/>
          <w:i/>
          <w:iCs/>
          <w:spacing w:val="-3"/>
          <w:sz w:val="28"/>
          <w:szCs w:val="28"/>
          <w:lang w:val="es-AR"/>
        </w:rPr>
        <w:t>"Los anos pasados, qué nos han traído? Una integración de toda nuestra pedagogía. (...) Una integración de nuestro aspirar ascético-pedagógico hacia abajo y hacia arriba. (...) Más adelante podré desarrollarles todo un sistema cómo realizar tales cosas, para que la vida subconciente llegue a ser libre y permanezca libre. Esto no tiene nada que ver con el sicoanálisis. Naturalmente, hay procesos de vida semejantes. Todos ellos, hoy en día quieren ser vistos de una manera nueva. (...) Por las pocas referencias Ustedes vislumbran que en el trasfondo se ha originado un mundo ascético-pedagógico grande e ingente."</w:t>
      </w:r>
      <w:r>
        <w:rPr>
          <w:rStyle w:val="Funotenzeichen"/>
          <w:rFonts w:ascii="Times New Roman" w:hAnsi="Times New Roman" w:cs="Times New Roman"/>
          <w:b w:val="0"/>
          <w:bCs w:val="0"/>
          <w:spacing w:val="-3"/>
          <w:sz w:val="28"/>
          <w:szCs w:val="28"/>
        </w:rPr>
        <w:footnoteReference w:id="103"/>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30. Y como orientación para el futuro, el Padre propone: "</w:t>
      </w:r>
      <w:r w:rsidRPr="0005092E">
        <w:rPr>
          <w:rFonts w:ascii="Times New Roman" w:hAnsi="Times New Roman" w:cs="Times New Roman"/>
          <w:i/>
          <w:iCs/>
          <w:spacing w:val="-3"/>
          <w:sz w:val="28"/>
          <w:szCs w:val="28"/>
          <w:lang w:val="es-AR"/>
        </w:rPr>
        <w:t>El hombre quiere ser visto, de un modo nuevo, desde los estratos subconscientes."</w:t>
      </w:r>
      <w:r>
        <w:rPr>
          <w:rStyle w:val="Funotenzeichen"/>
          <w:rFonts w:ascii="Times New Roman" w:hAnsi="Times New Roman" w:cs="Times New Roman"/>
          <w:b w:val="0"/>
          <w:bCs w:val="0"/>
          <w:spacing w:val="-3"/>
          <w:sz w:val="28"/>
          <w:szCs w:val="28"/>
        </w:rPr>
        <w:footnoteReference w:id="104"/>
      </w:r>
      <w:r w:rsidRPr="0005092E">
        <w:rPr>
          <w:rFonts w:ascii="Times New Roman" w:hAnsi="Times New Roman" w:cs="Times New Roman"/>
          <w:spacing w:val="-3"/>
          <w:sz w:val="28"/>
          <w:szCs w:val="28"/>
          <w:lang w:val="es-AR"/>
        </w:rPr>
        <w:t xml:space="preserve"> </w:t>
      </w:r>
      <w:r w:rsidRPr="0005092E">
        <w:rPr>
          <w:rFonts w:ascii="Times New Roman" w:hAnsi="Times New Roman" w:cs="Times New Roman"/>
          <w:i/>
          <w:iCs/>
          <w:spacing w:val="-3"/>
          <w:sz w:val="28"/>
          <w:szCs w:val="28"/>
          <w:lang w:val="es-AR"/>
        </w:rPr>
        <w:t>"En este proceso se trata de un encuentro nuevo con el yo, el tú, el nosotros y con dios."</w:t>
      </w:r>
      <w:r>
        <w:rPr>
          <w:rStyle w:val="Funotenzeichen"/>
          <w:rFonts w:ascii="Times New Roman" w:hAnsi="Times New Roman" w:cs="Times New Roman"/>
          <w:b w:val="0"/>
          <w:bCs w:val="0"/>
          <w:spacing w:val="-3"/>
          <w:sz w:val="28"/>
          <w:szCs w:val="28"/>
        </w:rPr>
        <w:footnoteReference w:id="105"/>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Un encuentro como fin y sentido de una confusión y búsqueda respectivas. El Padre compara su tiempo con la pubertad y sus procesos interiores. Me parece que su diagnóstico y su orientación tienen validez también hoy.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31. Esto lo quiere regalar a la Iglesia que entra en una fase nueva por un concilio que resultó ser una especie de revolución. "</w:t>
      </w:r>
      <w:r w:rsidRPr="0005092E">
        <w:rPr>
          <w:rFonts w:ascii="Times New Roman" w:hAnsi="Times New Roman" w:cs="Times New Roman"/>
          <w:i/>
          <w:iCs/>
          <w:spacing w:val="-3"/>
          <w:sz w:val="28"/>
          <w:szCs w:val="28"/>
          <w:lang w:val="es-AR"/>
        </w:rPr>
        <w:t>A la sombra de la Iglesia - así debemos decir ahora - los destinos del mundo y de la Iglesia serán co-determinados esencialmente para siglos."</w:t>
      </w:r>
      <w:r>
        <w:rPr>
          <w:rStyle w:val="Funotenzeichen"/>
          <w:rFonts w:ascii="Times New Roman" w:hAnsi="Times New Roman" w:cs="Times New Roman"/>
          <w:b w:val="0"/>
          <w:bCs w:val="0"/>
          <w:spacing w:val="-3"/>
          <w:sz w:val="28"/>
          <w:szCs w:val="28"/>
        </w:rPr>
        <w:footnoteReference w:id="106"/>
      </w:r>
      <w:r w:rsidRPr="0005092E">
        <w:rPr>
          <w:rFonts w:ascii="Times New Roman" w:hAnsi="Times New Roman" w:cs="Times New Roman"/>
          <w:spacing w:val="-3"/>
          <w:sz w:val="28"/>
          <w:szCs w:val="28"/>
          <w:lang w:val="es-AR"/>
        </w:rPr>
        <w:t xml:space="preserve"> </w:t>
      </w:r>
      <w:r w:rsidRPr="0005092E">
        <w:rPr>
          <w:rFonts w:ascii="Times New Roman" w:hAnsi="Times New Roman" w:cs="Times New Roman"/>
          <w:i/>
          <w:iCs/>
          <w:spacing w:val="-3"/>
          <w:sz w:val="28"/>
          <w:szCs w:val="28"/>
          <w:lang w:val="es-AR"/>
        </w:rPr>
        <w:t>"Para esto, Schönstatt, en 1912 o si quieren en 1914 ha sido sembrado en la tierra de la Iglesia como pequena semillita."</w:t>
      </w:r>
      <w:r>
        <w:rPr>
          <w:rStyle w:val="Funotenzeichen"/>
          <w:rFonts w:ascii="Times New Roman" w:hAnsi="Times New Roman" w:cs="Times New Roman"/>
          <w:b w:val="0"/>
          <w:bCs w:val="0"/>
          <w:spacing w:val="-3"/>
          <w:sz w:val="28"/>
          <w:szCs w:val="28"/>
        </w:rPr>
        <w:footnoteReference w:id="107"/>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i/>
          <w:iCs/>
          <w:spacing w:val="-3"/>
          <w:sz w:val="28"/>
          <w:szCs w:val="28"/>
          <w:lang w:val="es-AR"/>
        </w:rPr>
        <w:t>"Los grandes fines [de Schoenstatt]: Para todos estos fines la formulación nueva: Misión del Concilio Vaticano Segundo.</w:t>
      </w:r>
      <w:r w:rsidRPr="0005092E">
        <w:rPr>
          <w:rFonts w:ascii="Times New Roman" w:hAnsi="Times New Roman" w:cs="Times New Roman"/>
          <w:spacing w:val="-3"/>
          <w:sz w:val="28"/>
          <w:szCs w:val="28"/>
          <w:lang w:val="es-AR"/>
        </w:rPr>
        <w:t>"</w:t>
      </w:r>
      <w:r>
        <w:rPr>
          <w:rStyle w:val="Funotenzeichen"/>
          <w:rFonts w:ascii="Times New Roman" w:hAnsi="Times New Roman" w:cs="Times New Roman"/>
          <w:b w:val="0"/>
          <w:bCs w:val="0"/>
          <w:spacing w:val="-3"/>
          <w:sz w:val="28"/>
          <w:szCs w:val="28"/>
        </w:rPr>
        <w:footnoteReference w:id="108"/>
      </w:r>
      <w:r w:rsidRPr="0005092E">
        <w:rPr>
          <w:rFonts w:ascii="Times New Roman" w:hAnsi="Times New Roman" w:cs="Times New Roman"/>
          <w:spacing w:val="-3"/>
          <w:sz w:val="28"/>
          <w:szCs w:val="28"/>
          <w:lang w:val="es-AR"/>
        </w:rPr>
        <w:t xml:space="preserve">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32. Sin esta su biografía interior difícilmente habría podido ser lo que llegó a ser para la Iglesia y la humanidad. Ya lo había dicho a los jóvenes como queda dicho arriba. Es un  pensar nuevo. Una mirada nueva sobre la religión cristiano-católica y el humanismo de Occidemte y el mundo entero. Una verdadera relectura de ellos. Trae consigo y exige toda una pedagogía nueva.</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33. Desde mis anos escolares, a partir de la segunda parte de la década del cincuenta, no hubo tiempo alguno en que no me habría interesado vivísimamente ?quién es el Padre Kentenich? ?Cómo piensa? ?Cómo ama? ?Como actúa? Esto me ha motivado a escribir centenares de páginas, sobre este mi tema de vida. Lo que aquí presento de ninguna manera es todo lo que se puede decir. Pero es un intento de captar el meollo.</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b/>
          <w:bCs/>
          <w:spacing w:val="-3"/>
          <w:sz w:val="28"/>
          <w:szCs w:val="28"/>
          <w:lang w:val="es-AR"/>
        </w:rPr>
        <w:t>34. Bibliografía</w:t>
      </w:r>
      <w:r w:rsidRPr="0005092E">
        <w:rPr>
          <w:rFonts w:ascii="Times New Roman" w:hAnsi="Times New Roman" w:cs="Times New Roman"/>
          <w:spacing w:val="-3"/>
          <w:sz w:val="28"/>
          <w:szCs w:val="28"/>
          <w:lang w:val="es-AR"/>
        </w:rPr>
        <w:t xml:space="preserve">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Herbert King: Werden eines neuen Paradigmas in der inneren Biographie Pater Kentenichs (Desarrollo de un paradigma nuevo en la biografía interior de José Kentenich]. Escrito, en alemán, no publicado, 301 páginas.</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 xml:space="preserve">Id.: Der Mensch Joseph Kentenich. Patris, Vallendar-Schönstatt 1996 (www.herbert-king.de, Link: escritos en castellano) </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Pr>
          <w:rFonts w:ascii="Times New Roman" w:hAnsi="Times New Roman" w:cs="Times New Roman"/>
          <w:spacing w:val="-3"/>
          <w:sz w:val="28"/>
          <w:szCs w:val="28"/>
        </w:rPr>
        <w:t xml:space="preserve">Id.: Psychologie im Denken und Werk Pater Kentenichs. </w:t>
      </w:r>
      <w:r w:rsidRPr="0005092E">
        <w:rPr>
          <w:rFonts w:ascii="Times New Roman" w:hAnsi="Times New Roman" w:cs="Times New Roman"/>
          <w:spacing w:val="-3"/>
          <w:sz w:val="28"/>
          <w:szCs w:val="28"/>
          <w:lang w:val="es-AR"/>
        </w:rPr>
        <w:t>Gesammelte Skripte und Veröffentlichungen [Sicología en el pensar y la obra del Padre Kentenich. Escritos y publicaciones coleccionados], 157 páginas</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Pr>
          <w:rFonts w:ascii="Times New Roman" w:hAnsi="Times New Roman" w:cs="Times New Roman"/>
          <w:spacing w:val="-3"/>
          <w:sz w:val="28"/>
          <w:szCs w:val="28"/>
        </w:rPr>
        <w:t xml:space="preserve">Id.: Wissenschaftliche Erarbeitung des Erbes Pater Kentenichs. </w:t>
      </w:r>
      <w:r w:rsidRPr="0005092E">
        <w:rPr>
          <w:rFonts w:ascii="Times New Roman" w:hAnsi="Times New Roman" w:cs="Times New Roman"/>
          <w:spacing w:val="-3"/>
          <w:sz w:val="28"/>
          <w:szCs w:val="28"/>
          <w:lang w:val="es-AR"/>
        </w:rPr>
        <w:t>Elaboración científica de la herencia del Padre Kentenich. Allí una presentación de los títulos de mis obras publicadas y nopublicadas, tanto en alemán como en castellano. Kentenich-Studien 5</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r w:rsidRPr="0005092E">
        <w:rPr>
          <w:rFonts w:ascii="Times New Roman" w:hAnsi="Times New Roman" w:cs="Times New Roman"/>
          <w:spacing w:val="-3"/>
          <w:sz w:val="28"/>
          <w:szCs w:val="28"/>
          <w:lang w:val="es-AR"/>
        </w:rPr>
        <w:t>Id. (ed.) José Kentenich. Una presentación de su pensamiento en textos, Volúmen IV:  El vivir y pensar orgánicos. Nueva Patris, Santiago, 2019</w:t>
      </w:r>
    </w:p>
    <w:p w:rsidR="0075419B" w:rsidRPr="0005092E" w:rsidRDefault="0075419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75419B" w:rsidRDefault="0075419B">
      <w:pPr>
        <w:tabs>
          <w:tab w:val="left" w:pos="-1440"/>
          <w:tab w:val="left" w:pos="-720"/>
        </w:tabs>
        <w:suppressAutoHyphens/>
        <w:spacing w:line="240" w:lineRule="atLeast"/>
        <w:jc w:val="both"/>
        <w:rPr>
          <w:rFonts w:ascii="Times New Roman" w:hAnsi="Times New Roman" w:cs="Times New Roman"/>
          <w:spacing w:val="-3"/>
          <w:sz w:val="28"/>
          <w:szCs w:val="28"/>
        </w:rPr>
      </w:pPr>
      <w:r w:rsidRPr="0005092E">
        <w:rPr>
          <w:rFonts w:ascii="Times New Roman" w:hAnsi="Times New Roman" w:cs="Times New Roman"/>
          <w:spacing w:val="-3"/>
          <w:sz w:val="28"/>
          <w:szCs w:val="28"/>
          <w:lang w:val="es-AR"/>
        </w:rPr>
        <w:t xml:space="preserve">Carlos Padilla: Del miedo a la confianza. </w:t>
      </w:r>
      <w:r>
        <w:rPr>
          <w:rFonts w:ascii="Times New Roman" w:hAnsi="Times New Roman" w:cs="Times New Roman"/>
          <w:spacing w:val="-3"/>
          <w:sz w:val="28"/>
          <w:szCs w:val="28"/>
        </w:rPr>
        <w:t xml:space="preserve">Nueva Patris, Santiago 2019 </w:t>
      </w:r>
    </w:p>
    <w:sectPr w:rsidR="0075419B" w:rsidSect="0075419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19B" w:rsidRDefault="0075419B">
      <w:pPr>
        <w:spacing w:line="20" w:lineRule="exact"/>
        <w:rPr>
          <w:rFonts w:cstheme="minorBidi"/>
        </w:rPr>
      </w:pPr>
    </w:p>
  </w:endnote>
  <w:endnote w:type="continuationSeparator" w:id="0">
    <w:p w:rsidR="0075419B" w:rsidRDefault="0075419B" w:rsidP="0075419B">
      <w:r>
        <w:rPr>
          <w:rFonts w:cstheme="minorBidi"/>
        </w:rPr>
        <w:t xml:space="preserve"> </w:t>
      </w:r>
    </w:p>
  </w:endnote>
  <w:endnote w:type="continuationNotice" w:id="1">
    <w:p w:rsidR="0075419B" w:rsidRDefault="0075419B" w:rsidP="0075419B">
      <w:r>
        <w:rPr>
          <w:rFonts w:cstheme="minorBidi"/>
        </w:rP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92E" w:rsidRDefault="0005092E">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92E" w:rsidRDefault="0005092E">
    <w:pPr>
      <w:pStyle w:val="Fuzeile"/>
      <w:jc w:val="right"/>
    </w:pPr>
    <w:fldSimple w:instr=" PAGE   \* MERGEFORMAT ">
      <w:r>
        <w:rPr>
          <w:noProof/>
        </w:rPr>
        <w:t>1</w:t>
      </w:r>
    </w:fldSimple>
  </w:p>
  <w:p w:rsidR="0005092E" w:rsidRDefault="0005092E">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92E" w:rsidRDefault="0005092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19B" w:rsidRDefault="0075419B" w:rsidP="0075419B">
      <w:r>
        <w:rPr>
          <w:rFonts w:cstheme="minorBidi"/>
        </w:rPr>
        <w:separator/>
      </w:r>
    </w:p>
  </w:footnote>
  <w:footnote w:type="continuationSeparator" w:id="0">
    <w:p w:rsidR="0075419B" w:rsidRDefault="0075419B" w:rsidP="0075419B">
      <w:r>
        <w:continuationSeparator/>
      </w:r>
    </w:p>
  </w:footnote>
  <w:footnote w:id="1">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Pater Menningen: Gründer und Gründung [Fundador y fundación]. </w:t>
      </w:r>
      <w:r w:rsidRPr="0005092E">
        <w:rPr>
          <w:spacing w:val="-3"/>
          <w:sz w:val="28"/>
          <w:szCs w:val="28"/>
          <w:lang w:val="es-AR"/>
        </w:rPr>
        <w:t>Escrito no publicado</w:t>
      </w:r>
    </w:p>
  </w:footnote>
  <w:footnote w:id="2">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sidRPr="0005092E">
        <w:rPr>
          <w:spacing w:val="-3"/>
          <w:sz w:val="28"/>
          <w:szCs w:val="28"/>
          <w:lang w:val="es-AR"/>
        </w:rPr>
        <w:t xml:space="preserve"> Milwaukee-Terziat 1963, 11, 90.</w:t>
      </w:r>
    </w:p>
  </w:footnote>
  <w:footnote w:id="3">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Nilwaukee-Terziat 1963, 2, 26.</w:t>
      </w:r>
    </w:p>
  </w:footnote>
  <w:footnote w:id="4">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An seine Pars motrix, 9, 156, 2. Vortrag vom 10. </w:t>
      </w:r>
      <w:r w:rsidRPr="0005092E">
        <w:rPr>
          <w:spacing w:val="-3"/>
          <w:sz w:val="28"/>
          <w:szCs w:val="28"/>
          <w:lang w:val="es-AR"/>
        </w:rPr>
        <w:t>Februar 1968 für Schönstatt-Patres, hacia el final de la conferencia.</w:t>
      </w:r>
    </w:p>
  </w:footnote>
  <w:footnote w:id="5">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sidRPr="0005092E">
        <w:rPr>
          <w:spacing w:val="-3"/>
          <w:sz w:val="28"/>
          <w:szCs w:val="28"/>
          <w:lang w:val="es-AR"/>
        </w:rPr>
        <w:t xml:space="preserve"> Rom-Vorträge, IV (1965), 302.</w:t>
      </w:r>
    </w:p>
  </w:footnote>
  <w:footnote w:id="6">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sidRPr="0005092E">
        <w:rPr>
          <w:spacing w:val="-3"/>
          <w:sz w:val="28"/>
          <w:szCs w:val="28"/>
          <w:lang w:val="es-AR"/>
        </w:rPr>
        <w:t xml:space="preserve"> Epistola Perlonga 1949, 87.</w:t>
      </w:r>
    </w:p>
  </w:footnote>
  <w:footnote w:id="7">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sidRPr="0005092E">
        <w:rPr>
          <w:spacing w:val="-3"/>
          <w:sz w:val="28"/>
          <w:szCs w:val="28"/>
          <w:lang w:val="es-AR"/>
        </w:rPr>
        <w:t xml:space="preserve"> Carta-estudio al P. Menningen (1955), 61.</w:t>
      </w:r>
    </w:p>
  </w:footnote>
  <w:footnote w:id="8">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Dorothea M. Schlickmann: Josef Kentenich. </w:t>
      </w:r>
      <w:r w:rsidRPr="0005092E">
        <w:rPr>
          <w:spacing w:val="-3"/>
          <w:sz w:val="28"/>
          <w:szCs w:val="28"/>
          <w:lang w:val="es-AR"/>
        </w:rPr>
        <w:t xml:space="preserve">Ein Leben am Rande des Vulkans [Una vida en las cercanías del volcán]. </w:t>
      </w:r>
      <w:r>
        <w:rPr>
          <w:spacing w:val="-3"/>
          <w:sz w:val="28"/>
          <w:szCs w:val="28"/>
          <w:lang w:val="de-DE"/>
        </w:rPr>
        <w:t>Freiburg 2018.</w:t>
      </w:r>
    </w:p>
  </w:footnote>
  <w:footnote w:id="9">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Peter Schellenbaum: Die Wunde des Ungeliebten. Blockierung und Verlebendigung der Liebe [La herida del no querido. bloqueo y vitalización del amor], Sexta edición , Munich 1995.</w:t>
      </w:r>
    </w:p>
  </w:footnote>
  <w:footnote w:id="10">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sidRPr="0005092E">
        <w:rPr>
          <w:spacing w:val="-3"/>
          <w:sz w:val="28"/>
          <w:szCs w:val="28"/>
          <w:lang w:val="es-AR"/>
        </w:rPr>
        <w:t xml:space="preserve"> Alice Miller: Der gemiedene Schlüssel [la llave que no se quiere usar]. suhrkamp Frankfurt/M. 1978.</w:t>
      </w:r>
    </w:p>
    <w:p w:rsidR="0075419B" w:rsidRPr="0005092E" w:rsidRDefault="0075419B">
      <w:pPr>
        <w:pStyle w:val="Funotentext"/>
        <w:tabs>
          <w:tab w:val="left" w:pos="-1440"/>
        </w:tabs>
        <w:jc w:val="both"/>
        <w:rPr>
          <w:spacing w:val="-3"/>
          <w:sz w:val="28"/>
          <w:szCs w:val="28"/>
          <w:lang w:val="es-AR"/>
        </w:rPr>
      </w:pPr>
      <w:r w:rsidRPr="0005092E">
        <w:rPr>
          <w:spacing w:val="-3"/>
          <w:sz w:val="28"/>
          <w:szCs w:val="28"/>
          <w:lang w:val="es-AR"/>
        </w:rPr>
        <w:t>Ella misma.: Das Drama des begabten Kindes und die Suche nach dem wahren Selbst [El drama del nino muy dotado y la búsqueda del si mismo verdadero]. suhrkamp 1979.</w:t>
      </w:r>
    </w:p>
  </w:footnote>
  <w:footnote w:id="11">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sidRPr="0005092E">
        <w:rPr>
          <w:spacing w:val="-3"/>
          <w:sz w:val="28"/>
          <w:szCs w:val="28"/>
          <w:lang w:val="es-AR"/>
        </w:rPr>
        <w:t xml:space="preserve"> Esta nota quiere ayudar a comprender - si es posible - algo de la mentalidad anti-hijo, anti-hija </w:t>
      </w:r>
      <w:r w:rsidRPr="0005092E">
        <w:rPr>
          <w:i/>
          <w:iCs/>
          <w:spacing w:val="-3"/>
          <w:sz w:val="28"/>
          <w:szCs w:val="28"/>
          <w:lang w:val="es-AR"/>
        </w:rPr>
        <w:t>ilegítimos</w:t>
      </w:r>
      <w:r w:rsidRPr="0005092E">
        <w:rPr>
          <w:spacing w:val="-3"/>
          <w:sz w:val="28"/>
          <w:szCs w:val="28"/>
          <w:lang w:val="es-AR"/>
        </w:rPr>
        <w:t xml:space="preserve">. </w:t>
      </w:r>
    </w:p>
    <w:p w:rsidR="0075419B" w:rsidRDefault="0075419B">
      <w:pPr>
        <w:pStyle w:val="Funotentext"/>
        <w:tabs>
          <w:tab w:val="left" w:pos="-1440"/>
        </w:tabs>
        <w:jc w:val="both"/>
        <w:rPr>
          <w:spacing w:val="-3"/>
          <w:sz w:val="28"/>
          <w:szCs w:val="28"/>
          <w:lang w:val="de-DE"/>
        </w:rPr>
      </w:pPr>
      <w:r w:rsidRPr="0005092E">
        <w:rPr>
          <w:spacing w:val="-3"/>
          <w:sz w:val="28"/>
          <w:szCs w:val="28"/>
          <w:lang w:val="es-AR"/>
        </w:rPr>
        <w:t xml:space="preserve">*Anotaciones biográficas de una mujer "ilegítima" de Rumania en la década de 1940 describen lo terriblemente que se trataba a ninos nacidos "ilegítimamente". </w:t>
      </w:r>
      <w:r>
        <w:rPr>
          <w:spacing w:val="-3"/>
          <w:sz w:val="28"/>
          <w:szCs w:val="28"/>
          <w:lang w:val="de-DE"/>
        </w:rPr>
        <w:t xml:space="preserve">Claus Stephani: </w:t>
      </w:r>
      <w:r>
        <w:rPr>
          <w:i/>
          <w:iCs/>
          <w:spacing w:val="-3"/>
          <w:sz w:val="28"/>
          <w:szCs w:val="28"/>
          <w:lang w:val="de-DE"/>
        </w:rPr>
        <w:t>Niemandsmensch.</w:t>
      </w:r>
      <w:r>
        <w:rPr>
          <w:spacing w:val="-3"/>
          <w:sz w:val="28"/>
          <w:szCs w:val="28"/>
          <w:lang w:val="de-DE"/>
        </w:rPr>
        <w:t xml:space="preserve"> Bericht einer Gedemütigten [</w:t>
      </w:r>
      <w:r>
        <w:rPr>
          <w:i/>
          <w:iCs/>
          <w:spacing w:val="-3"/>
          <w:sz w:val="28"/>
          <w:szCs w:val="28"/>
          <w:lang w:val="de-DE"/>
        </w:rPr>
        <w:t>Hombre de nadie</w:t>
      </w:r>
      <w:r>
        <w:rPr>
          <w:spacing w:val="-3"/>
          <w:sz w:val="28"/>
          <w:szCs w:val="28"/>
          <w:lang w:val="de-DE"/>
        </w:rPr>
        <w:t>. Relato de una humillada]. dtv, Munich 1992.</w:t>
      </w:r>
    </w:p>
    <w:p w:rsidR="0075419B" w:rsidRDefault="0075419B">
      <w:pPr>
        <w:pStyle w:val="Funotentext"/>
        <w:tabs>
          <w:tab w:val="left" w:pos="-1440"/>
        </w:tabs>
        <w:jc w:val="both"/>
        <w:rPr>
          <w:spacing w:val="-3"/>
          <w:sz w:val="28"/>
          <w:szCs w:val="28"/>
          <w:lang w:val="de-DE"/>
        </w:rPr>
      </w:pPr>
    </w:p>
    <w:p w:rsidR="0075419B" w:rsidRPr="0005092E" w:rsidRDefault="0075419B">
      <w:pPr>
        <w:pStyle w:val="Funotentext"/>
        <w:tabs>
          <w:tab w:val="left" w:pos="-1440"/>
        </w:tabs>
        <w:jc w:val="both"/>
        <w:rPr>
          <w:spacing w:val="-3"/>
          <w:sz w:val="28"/>
          <w:szCs w:val="28"/>
          <w:lang w:val="es-AR"/>
        </w:rPr>
      </w:pPr>
      <w:r w:rsidRPr="0005092E">
        <w:rPr>
          <w:spacing w:val="-3"/>
          <w:sz w:val="28"/>
          <w:szCs w:val="28"/>
          <w:lang w:val="es-AR"/>
        </w:rPr>
        <w:t xml:space="preserve">*Un libro que casualmente leí quiere llamar la atención sobre la suerte de ninos nacidos fuera del matrimonio en Vietnam. </w:t>
      </w:r>
    </w:p>
    <w:p w:rsidR="0075419B" w:rsidRPr="0005092E" w:rsidRDefault="0075419B">
      <w:pPr>
        <w:pStyle w:val="Funotentext"/>
        <w:tabs>
          <w:tab w:val="left" w:pos="-1440"/>
        </w:tabs>
        <w:jc w:val="both"/>
        <w:rPr>
          <w:spacing w:val="-3"/>
          <w:sz w:val="28"/>
          <w:szCs w:val="28"/>
          <w:lang w:val="en-US"/>
        </w:rPr>
      </w:pPr>
      <w:r w:rsidRPr="0005092E">
        <w:rPr>
          <w:spacing w:val="-3"/>
          <w:sz w:val="28"/>
          <w:szCs w:val="28"/>
          <w:lang w:val="en-US"/>
        </w:rPr>
        <w:t xml:space="preserve">Christina Noble: </w:t>
      </w:r>
      <w:r w:rsidRPr="0005092E">
        <w:rPr>
          <w:i/>
          <w:iCs/>
          <w:spacing w:val="-3"/>
          <w:sz w:val="28"/>
          <w:szCs w:val="28"/>
          <w:lang w:val="en-US"/>
        </w:rPr>
        <w:t>Niemandskind.</w:t>
      </w:r>
      <w:r w:rsidRPr="0005092E">
        <w:rPr>
          <w:spacing w:val="-3"/>
          <w:sz w:val="28"/>
          <w:szCs w:val="28"/>
          <w:lang w:val="en-US"/>
        </w:rPr>
        <w:t xml:space="preserve"> Original inglés: </w:t>
      </w:r>
      <w:r w:rsidRPr="0005092E">
        <w:rPr>
          <w:i/>
          <w:iCs/>
          <w:spacing w:val="-3"/>
          <w:sz w:val="28"/>
          <w:szCs w:val="28"/>
          <w:lang w:val="en-US"/>
        </w:rPr>
        <w:t>nobody's child.</w:t>
      </w:r>
      <w:r w:rsidRPr="0005092E">
        <w:rPr>
          <w:spacing w:val="-3"/>
          <w:sz w:val="28"/>
          <w:szCs w:val="28"/>
          <w:lang w:val="en-US"/>
        </w:rPr>
        <w:t xml:space="preserve"> </w:t>
      </w:r>
    </w:p>
    <w:p w:rsidR="0075419B" w:rsidRPr="0005092E" w:rsidRDefault="0075419B">
      <w:pPr>
        <w:pStyle w:val="Funotentext"/>
        <w:tabs>
          <w:tab w:val="left" w:pos="-1440"/>
        </w:tabs>
        <w:jc w:val="both"/>
        <w:rPr>
          <w:spacing w:val="-3"/>
          <w:sz w:val="28"/>
          <w:szCs w:val="28"/>
          <w:lang w:val="en-US"/>
        </w:rPr>
      </w:pPr>
    </w:p>
    <w:p w:rsidR="0075419B" w:rsidRPr="0005092E" w:rsidRDefault="0075419B">
      <w:pPr>
        <w:pStyle w:val="Funotentext"/>
        <w:tabs>
          <w:tab w:val="left" w:pos="-1440"/>
        </w:tabs>
        <w:jc w:val="both"/>
        <w:rPr>
          <w:spacing w:val="-3"/>
          <w:sz w:val="28"/>
          <w:szCs w:val="28"/>
          <w:lang w:val="es-AR"/>
        </w:rPr>
      </w:pPr>
      <w:r w:rsidRPr="0005092E">
        <w:rPr>
          <w:spacing w:val="-3"/>
          <w:sz w:val="28"/>
          <w:szCs w:val="28"/>
          <w:lang w:val="es-AR"/>
        </w:rPr>
        <w:t xml:space="preserve">*Seguramente el Padre no tuvo un destino como las personas presentadas en estas dos obras. No obstante es importante ver que los hijos ilegítimos llevan en toda su vida una carga interior. No tanto por la cosa en sí, sino por la denigración y el rebajamiento y la desconfianza a la cual están expuestas o piensan estar expuestas ya antes de nacer. </w:t>
      </w:r>
    </w:p>
    <w:p w:rsidR="0075419B" w:rsidRPr="0005092E" w:rsidRDefault="0075419B">
      <w:pPr>
        <w:pStyle w:val="Funotentext"/>
        <w:tabs>
          <w:tab w:val="left" w:pos="-1440"/>
        </w:tabs>
        <w:jc w:val="both"/>
        <w:rPr>
          <w:spacing w:val="-3"/>
          <w:sz w:val="28"/>
          <w:szCs w:val="28"/>
          <w:lang w:val="es-AR"/>
        </w:rPr>
      </w:pPr>
    </w:p>
    <w:p w:rsidR="0075419B" w:rsidRPr="0005092E" w:rsidRDefault="0075419B">
      <w:pPr>
        <w:pStyle w:val="Funotentext"/>
        <w:tabs>
          <w:tab w:val="left" w:pos="-1440"/>
        </w:tabs>
        <w:jc w:val="both"/>
        <w:rPr>
          <w:spacing w:val="-3"/>
          <w:sz w:val="28"/>
          <w:szCs w:val="28"/>
          <w:lang w:val="es-AR"/>
        </w:rPr>
      </w:pPr>
      <w:r w:rsidRPr="0005092E">
        <w:rPr>
          <w:spacing w:val="-3"/>
          <w:sz w:val="28"/>
          <w:szCs w:val="28"/>
          <w:lang w:val="es-AR"/>
        </w:rPr>
        <w:t>*Para Alemania un ejemplo importante es el Canciller Willy Brand que fue denigrado por su ascendencia "ilegítima" por muchos y siempre cuando hizo algo que sus opositores no veían bien. Sin embargo, tal vez sólo una persona tan rebajada e interiormente herida por otros puede arrodillarse en Warsovia ante el monumento de los judíos exterminados por representantes de su pueblo. Algo realmente grande que allí hizo.</w:t>
      </w:r>
    </w:p>
    <w:p w:rsidR="0075419B" w:rsidRPr="0005092E" w:rsidRDefault="0075419B">
      <w:pPr>
        <w:pStyle w:val="Funotentext"/>
        <w:tabs>
          <w:tab w:val="left" w:pos="-1440"/>
        </w:tabs>
        <w:jc w:val="both"/>
        <w:rPr>
          <w:spacing w:val="-3"/>
          <w:sz w:val="28"/>
          <w:szCs w:val="28"/>
          <w:lang w:val="es-AR"/>
        </w:rPr>
      </w:pPr>
    </w:p>
    <w:p w:rsidR="0075419B" w:rsidRPr="0005092E" w:rsidRDefault="0075419B">
      <w:pPr>
        <w:pStyle w:val="Funotentext"/>
        <w:tabs>
          <w:tab w:val="left" w:pos="-1440"/>
        </w:tabs>
        <w:jc w:val="both"/>
        <w:rPr>
          <w:spacing w:val="-3"/>
          <w:sz w:val="28"/>
          <w:szCs w:val="28"/>
          <w:lang w:val="es-AR"/>
        </w:rPr>
      </w:pPr>
      <w:r w:rsidRPr="0005092E">
        <w:rPr>
          <w:spacing w:val="-3"/>
          <w:sz w:val="28"/>
          <w:szCs w:val="28"/>
          <w:lang w:val="es-AR"/>
        </w:rPr>
        <w:t xml:space="preserve">*Hijo no legítimos - otra vez esta palabra terrible- no podían hacerse sacerdote sin un permisio especial. El Padre habría deseado ser sacerdote del clero secular. Las diócesis no aceptaron en ese entonces hijos como él. Había, de por si, ya demasiadas vocaciones. Los palotinos recibían hijos "ilegítimos" y los mandaron a Camerún. Tenían en sus constituciones que de ninguna manera podrían tener puestos más o menos destacados en la comunidad. </w:t>
      </w:r>
    </w:p>
    <w:p w:rsidR="0075419B" w:rsidRPr="0005092E" w:rsidRDefault="0075419B">
      <w:pPr>
        <w:pStyle w:val="Funotentext"/>
        <w:tabs>
          <w:tab w:val="left" w:pos="-1440"/>
        </w:tabs>
        <w:jc w:val="both"/>
        <w:rPr>
          <w:spacing w:val="-3"/>
          <w:sz w:val="28"/>
          <w:szCs w:val="28"/>
          <w:lang w:val="es-AR"/>
        </w:rPr>
      </w:pPr>
    </w:p>
    <w:p w:rsidR="0075419B" w:rsidRPr="0005092E" w:rsidRDefault="0075419B">
      <w:pPr>
        <w:pStyle w:val="Funotentext"/>
        <w:tabs>
          <w:tab w:val="left" w:pos="-1440"/>
        </w:tabs>
        <w:jc w:val="both"/>
        <w:rPr>
          <w:spacing w:val="-3"/>
          <w:sz w:val="28"/>
          <w:szCs w:val="28"/>
          <w:lang w:val="es-AR"/>
        </w:rPr>
      </w:pPr>
      <w:r w:rsidRPr="0005092E">
        <w:rPr>
          <w:spacing w:val="-3"/>
          <w:sz w:val="28"/>
          <w:szCs w:val="28"/>
          <w:lang w:val="es-AR"/>
        </w:rPr>
        <w:t>*Del Beato Gerhard Hirschberger, integrante de los grupos de Schönstatt en Dachau, dice la biografía: El fue hijo ilegítimo. Junto con darle la dispensa de este impedimento de ser sacerdote le imponen como condición que nunca en toda su vida de sarcerdote deberá vivir junto con su mamá en la misma casa. Persona que le habría atendido. Persona pobre que vivía solo y finalmente se suicidó. Además le estaría prohibido el contacto con lugares donde se conoce su condición de ilegítimo.</w:t>
      </w:r>
    </w:p>
    <w:p w:rsidR="0075419B" w:rsidRPr="0005092E" w:rsidRDefault="0075419B">
      <w:pPr>
        <w:pStyle w:val="Funotentext"/>
        <w:tabs>
          <w:tab w:val="left" w:pos="-1440"/>
        </w:tabs>
        <w:jc w:val="both"/>
        <w:rPr>
          <w:spacing w:val="-3"/>
          <w:sz w:val="28"/>
          <w:szCs w:val="28"/>
          <w:lang w:val="es-AR"/>
        </w:rPr>
      </w:pPr>
      <w:r>
        <w:rPr>
          <w:spacing w:val="-3"/>
          <w:sz w:val="28"/>
          <w:szCs w:val="28"/>
          <w:lang w:val="de-DE"/>
        </w:rPr>
        <w:t xml:space="preserve">Hugo Gocke: Gerhard Hirschfelder. Priester und Märtyrer. dialogverlag. </w:t>
      </w:r>
      <w:r w:rsidRPr="0005092E">
        <w:rPr>
          <w:spacing w:val="-3"/>
          <w:sz w:val="28"/>
          <w:szCs w:val="28"/>
          <w:vertAlign w:val="superscript"/>
          <w:lang w:val="es-AR"/>
        </w:rPr>
        <w:t>2</w:t>
      </w:r>
      <w:r w:rsidRPr="0005092E">
        <w:rPr>
          <w:spacing w:val="-3"/>
          <w:sz w:val="28"/>
          <w:szCs w:val="28"/>
          <w:lang w:val="es-AR"/>
        </w:rPr>
        <w:t xml:space="preserve">Münster 2011. </w:t>
      </w:r>
    </w:p>
  </w:footnote>
  <w:footnote w:id="12">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sidRPr="0005092E">
        <w:rPr>
          <w:spacing w:val="-3"/>
          <w:sz w:val="28"/>
          <w:szCs w:val="28"/>
          <w:lang w:val="es-AR"/>
        </w:rPr>
        <w:t xml:space="preserve"> Cfr. también la carta al P. Fischer SAC del 20 de octubre de 1952.</w:t>
      </w:r>
    </w:p>
  </w:footnote>
  <w:footnote w:id="13">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Brief an J. Fischer [Carta a José Fischer]. In: Pater Josef Kentenich: Mein lieber Präfekt! Briefe an Josef Fischer aus der Gründungszeit Schönstatts [mi querido prefecto. </w:t>
      </w:r>
      <w:r w:rsidRPr="0005092E">
        <w:rPr>
          <w:spacing w:val="-3"/>
          <w:sz w:val="28"/>
          <w:szCs w:val="28"/>
          <w:lang w:val="es-AR"/>
        </w:rPr>
        <w:t xml:space="preserve">Cartas a José Fischer del tiempo de la fundación de Schönstatt]. </w:t>
      </w:r>
      <w:r>
        <w:rPr>
          <w:spacing w:val="-3"/>
          <w:sz w:val="28"/>
          <w:szCs w:val="28"/>
          <w:lang w:val="de-DE"/>
        </w:rPr>
        <w:t xml:space="preserve">Patris Verlag, Vallendar-Schönstatt, 2018, 81. </w:t>
      </w:r>
    </w:p>
  </w:footnote>
  <w:footnote w:id="14">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Studie 1960, 178.</w:t>
      </w:r>
    </w:p>
  </w:footnote>
  <w:footnote w:id="15">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Studie 1949, 216.</w:t>
      </w:r>
    </w:p>
  </w:footnote>
  <w:footnote w:id="16">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Brief [carta a] an J. Fischer, a.a.O.</w:t>
      </w:r>
    </w:p>
  </w:footnote>
  <w:footnote w:id="17">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Brief an Bischof von Trier 1936. </w:t>
      </w:r>
      <w:r w:rsidRPr="0005092E">
        <w:rPr>
          <w:spacing w:val="-3"/>
          <w:sz w:val="28"/>
          <w:szCs w:val="28"/>
          <w:lang w:val="es-AR"/>
        </w:rPr>
        <w:t>Unveröffentlicht [inédito].</w:t>
      </w:r>
    </w:p>
  </w:footnote>
  <w:footnote w:id="18">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sidRPr="0005092E">
        <w:rPr>
          <w:spacing w:val="-3"/>
          <w:sz w:val="28"/>
          <w:szCs w:val="28"/>
          <w:lang w:val="es-AR"/>
        </w:rPr>
        <w:t xml:space="preserve"> Terciado del Brasil, 3 (1952), 66. Se refiere a su presentación ante las autoridades militares en 1916.</w:t>
      </w:r>
    </w:p>
  </w:footnote>
  <w:footnote w:id="19">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sidRPr="0005092E">
        <w:rPr>
          <w:spacing w:val="-3"/>
          <w:sz w:val="28"/>
          <w:szCs w:val="28"/>
          <w:lang w:val="es-AR"/>
        </w:rPr>
        <w:t xml:space="preserve"> Vgl. H. Alessandri: El Padre Kentenich 1972, 94, 92. Alessan</w:t>
      </w:r>
      <w:r w:rsidRPr="0005092E">
        <w:rPr>
          <w:spacing w:val="-3"/>
          <w:sz w:val="28"/>
          <w:szCs w:val="28"/>
          <w:lang w:val="es-AR"/>
        </w:rPr>
        <w:softHyphen/>
        <w:t>dri se refiere a las informaciones de un companero de estudios de Kentenich, un sacerdote de unos 80 anos. La entrevista con este sacerdote habrá tenido lugar en los comienzos de los anos de 70.</w:t>
      </w:r>
    </w:p>
  </w:footnote>
  <w:footnote w:id="20">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Alessandri, 92.</w:t>
      </w:r>
    </w:p>
  </w:footnote>
  <w:footnote w:id="21">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Heinrich Sander/ Dieter Große-Böckmann (ed.): Gründerbesuche im Erzbistum Paderborn [Visitas del fundador en la arquiócesis de Paderborn], edición privada 2017, 23.</w:t>
      </w:r>
    </w:p>
  </w:footnote>
  <w:footnote w:id="22">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Ibid.</w:t>
      </w:r>
    </w:p>
  </w:footnote>
  <w:footnote w:id="23">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Karl Stern: Die Flucht vor dem Weib [La huida ante la mujer]. Salzburg </w:t>
      </w:r>
      <w:r>
        <w:rPr>
          <w:spacing w:val="-3"/>
          <w:sz w:val="28"/>
          <w:szCs w:val="28"/>
          <w:vertAlign w:val="superscript"/>
          <w:lang w:val="de-DE"/>
        </w:rPr>
        <w:t>3</w:t>
      </w:r>
      <w:r>
        <w:rPr>
          <w:spacing w:val="-3"/>
          <w:sz w:val="28"/>
          <w:szCs w:val="28"/>
          <w:lang w:val="de-DE"/>
        </w:rPr>
        <w:t>1968, 67 f.</w:t>
      </w:r>
    </w:p>
  </w:footnote>
  <w:footnote w:id="24">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sidRPr="0005092E">
        <w:rPr>
          <w:spacing w:val="-3"/>
          <w:sz w:val="28"/>
          <w:szCs w:val="28"/>
          <w:lang w:val="es-AR"/>
        </w:rPr>
        <w:t xml:space="preserve"> Vorträge [conferencias] 1963, 5, 109.</w:t>
      </w:r>
    </w:p>
  </w:footnote>
  <w:footnote w:id="25">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sidRPr="0005092E">
        <w:rPr>
          <w:spacing w:val="-3"/>
          <w:sz w:val="28"/>
          <w:szCs w:val="28"/>
          <w:lang w:val="es-AR"/>
        </w:rPr>
        <w:t xml:space="preserve"> Esto como ejemplo de veracidad de la presentación. La Hermana Emilie siempre tuvo puestos muy importantes de dirección. </w:t>
      </w:r>
    </w:p>
  </w:footnote>
  <w:footnote w:id="26">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Vorträge 1963, 2, 225-226. In: Herbert King (hrsg.): Durchblick in Texten, Band 6, Patris Verlag Vallendar-Schönstatt</w:t>
      </w:r>
    </w:p>
  </w:footnote>
  <w:footnote w:id="27">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sidRPr="0005092E">
        <w:rPr>
          <w:spacing w:val="-3"/>
          <w:sz w:val="28"/>
          <w:szCs w:val="28"/>
          <w:lang w:val="es-AR"/>
        </w:rPr>
        <w:t xml:space="preserve"> Terciado de Milwaukee, 4, 196.</w:t>
      </w:r>
    </w:p>
  </w:footnote>
  <w:footnote w:id="28">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sidRPr="0005092E">
        <w:rPr>
          <w:spacing w:val="-3"/>
          <w:sz w:val="28"/>
          <w:szCs w:val="28"/>
          <w:lang w:val="es-AR"/>
        </w:rPr>
        <w:t xml:space="preserve"> Mein lieber Präfekt!, a.a.O., 81.  </w:t>
      </w:r>
    </w:p>
  </w:footnote>
  <w:footnote w:id="29">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sidRPr="0005092E">
        <w:rPr>
          <w:spacing w:val="-3"/>
          <w:sz w:val="28"/>
          <w:szCs w:val="28"/>
          <w:lang w:val="es-AR"/>
        </w:rPr>
        <w:t xml:space="preserve"> Kentenich: Comentario al escrito del Padre Menningen "Fundador y fundación", 8 f. En lo siguiente es citado con: "zur Studie". Si aquí y en lo siguiente, no hay referencias más concretas, se trata de fuentes no publicadas aún.  </w:t>
      </w:r>
    </w:p>
  </w:footnote>
  <w:footnote w:id="30">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sidRPr="0005092E">
        <w:rPr>
          <w:spacing w:val="-3"/>
          <w:sz w:val="28"/>
          <w:szCs w:val="28"/>
          <w:lang w:val="es-AR"/>
        </w:rPr>
        <w:t xml:space="preserve"> Zur Studie, 8.</w:t>
      </w:r>
    </w:p>
  </w:footnote>
  <w:footnote w:id="31">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sidRPr="0005092E">
        <w:rPr>
          <w:spacing w:val="-3"/>
          <w:sz w:val="28"/>
          <w:szCs w:val="28"/>
          <w:lang w:val="es-AR"/>
        </w:rPr>
        <w:t xml:space="preserve"> Carta del 17 de enero de 1955, no publicado, 9. También: Alocución del 15 de agosto de 1935 (bodas de plata sacerdotales del Padre). </w:t>
      </w:r>
      <w:r>
        <w:rPr>
          <w:spacing w:val="-3"/>
          <w:sz w:val="28"/>
          <w:szCs w:val="28"/>
          <w:lang w:val="de-DE"/>
        </w:rPr>
        <w:t>En: www.herbert-king.de/ Priestersein, página 8.</w:t>
      </w:r>
    </w:p>
  </w:footnote>
  <w:footnote w:id="32">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Ansprache vom 15. August 1935 (Silbernes Priesterjubiläum Pater Kentenichs), 8.</w:t>
      </w:r>
    </w:p>
  </w:footnote>
  <w:footnote w:id="33">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sidRPr="0005092E">
        <w:rPr>
          <w:spacing w:val="-3"/>
          <w:sz w:val="28"/>
          <w:szCs w:val="28"/>
          <w:lang w:val="es-AR"/>
        </w:rPr>
        <w:t xml:space="preserve"> Zur Studie, 7.</w:t>
      </w:r>
    </w:p>
  </w:footnote>
  <w:footnote w:id="34">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sidRPr="0005092E">
        <w:rPr>
          <w:spacing w:val="-3"/>
          <w:sz w:val="28"/>
          <w:szCs w:val="28"/>
          <w:lang w:val="es-AR"/>
        </w:rPr>
        <w:t xml:space="preserve"> Carta del 17 de enero de 1955, 8.</w:t>
      </w:r>
    </w:p>
  </w:footnote>
  <w:footnote w:id="35">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sidRPr="0005092E">
        <w:rPr>
          <w:spacing w:val="-3"/>
          <w:sz w:val="28"/>
          <w:szCs w:val="28"/>
          <w:lang w:val="es-AR"/>
        </w:rPr>
        <w:t xml:space="preserve"> Estudio 1960 (apología por vida mea), citado en: Herbert King: Der Mensch Joseph Kentenich, 26.</w:t>
      </w:r>
    </w:p>
  </w:footnote>
  <w:footnote w:id="36">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sidRPr="0005092E">
        <w:rPr>
          <w:spacing w:val="-3"/>
          <w:sz w:val="28"/>
          <w:szCs w:val="28"/>
          <w:lang w:val="es-AR"/>
        </w:rPr>
        <w:t xml:space="preserve"> Studie 1949, 216.</w:t>
      </w:r>
    </w:p>
  </w:footnote>
  <w:footnote w:id="37">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sidRPr="0005092E">
        <w:rPr>
          <w:spacing w:val="-3"/>
          <w:sz w:val="28"/>
          <w:szCs w:val="28"/>
          <w:lang w:val="es-AR"/>
        </w:rPr>
        <w:t xml:space="preserve"> Alocución del 31 de mayo de 1949 en Bellavista.</w:t>
      </w:r>
    </w:p>
  </w:footnote>
  <w:footnote w:id="38">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sidRPr="0005092E">
        <w:rPr>
          <w:spacing w:val="-3"/>
          <w:sz w:val="28"/>
          <w:szCs w:val="28"/>
          <w:lang w:val="es-AR"/>
        </w:rPr>
        <w:t xml:space="preserve"> La relación entre amor a si mismo y  desprendimiento de si mismo es un tema central en el pensar de José Kentenich. Frente a la tradición, José Kentenich ve mucho más fuertemente que aquella las necesidades de un auténtico amor a sí mismo. </w:t>
      </w:r>
      <w:r>
        <w:rPr>
          <w:spacing w:val="-3"/>
          <w:sz w:val="28"/>
          <w:szCs w:val="28"/>
          <w:lang w:val="de-DE"/>
        </w:rPr>
        <w:t>Cfr. Durchblick in Texten, tomo 2, 87-192.</w:t>
      </w:r>
    </w:p>
  </w:footnote>
  <w:footnote w:id="39">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Milwaukee-Terziat (1963), 7, 153.</w:t>
      </w:r>
    </w:p>
  </w:footnote>
  <w:footnote w:id="40">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Werktagsheiligkeit (1937), 101 f.</w:t>
      </w:r>
    </w:p>
  </w:footnote>
  <w:footnote w:id="41">
    <w:p w:rsidR="0075419B" w:rsidRDefault="0075419B">
      <w:pPr>
        <w:pStyle w:val="Funotentext"/>
        <w:tabs>
          <w:tab w:val="left" w:pos="-1440"/>
        </w:tabs>
        <w:jc w:val="both"/>
        <w:rPr>
          <w:spacing w:val="-3"/>
          <w:sz w:val="28"/>
          <w:szCs w:val="28"/>
          <w:lang w:val="de-DE"/>
        </w:rPr>
      </w:pPr>
      <w:r>
        <w:rPr>
          <w:spacing w:val="-3"/>
          <w:sz w:val="28"/>
          <w:szCs w:val="28"/>
          <w:lang w:val="de-DE"/>
        </w:rPr>
        <w:t xml:space="preserve"> </w:t>
      </w: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Milwaukee-Terziat (1963), 7, 153.</w:t>
      </w:r>
    </w:p>
  </w:footnote>
  <w:footnote w:id="42">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Milwaukee-Terziat, 3, 43.</w:t>
      </w:r>
    </w:p>
  </w:footnote>
  <w:footnote w:id="43">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Werktagsheiligkeit (1937), 233.</w:t>
      </w:r>
    </w:p>
  </w:footnote>
  <w:footnote w:id="44">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Exerzitien für Bundespriester 1967, 66.</w:t>
      </w:r>
    </w:p>
  </w:footnote>
  <w:footnote w:id="45">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sidRPr="0005092E">
        <w:rPr>
          <w:spacing w:val="-3"/>
          <w:sz w:val="28"/>
          <w:szCs w:val="28"/>
          <w:lang w:val="es-AR"/>
        </w:rPr>
        <w:t xml:space="preserve"> Epistola Perlonga 1949, 187.</w:t>
      </w:r>
    </w:p>
  </w:footnote>
  <w:footnote w:id="46">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sidRPr="0005092E">
        <w:rPr>
          <w:spacing w:val="-3"/>
          <w:sz w:val="28"/>
          <w:szCs w:val="28"/>
          <w:lang w:val="es-AR"/>
        </w:rPr>
        <w:t xml:space="preserve"> Ebd.</w:t>
      </w:r>
    </w:p>
  </w:footnote>
  <w:footnote w:id="47">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sidRPr="0005092E">
        <w:rPr>
          <w:spacing w:val="-3"/>
          <w:sz w:val="28"/>
          <w:szCs w:val="28"/>
          <w:lang w:val="es-AR"/>
        </w:rPr>
        <w:t xml:space="preserve"> Epistola Perlonga, 133 f.</w:t>
      </w:r>
    </w:p>
  </w:footnote>
  <w:footnote w:id="48">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Aus dem Glauben leben, Band 17 (1965). Patris Verlag 1994, 55 f. </w:t>
      </w:r>
    </w:p>
  </w:footnote>
  <w:footnote w:id="49">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In dem Kurs: Vollkommene Lebensfreude (1934/35).</w:t>
      </w:r>
    </w:p>
  </w:footnote>
  <w:footnote w:id="50">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Chronik-Notizen 1955, 464. Zu Schw. Emilie: Margareta Wolff: Mein Ja bleibt. Schönstatt-Verlag 2000.</w:t>
      </w:r>
    </w:p>
  </w:footnote>
  <w:footnote w:id="51">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Vortrag vom 3. September 1949. In: Geborgen im Vater-Gott. Patris Verlag 1998, 66.</w:t>
      </w:r>
    </w:p>
  </w:footnote>
  <w:footnote w:id="52">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J. Kentenich: Vorträge 1963, 2, 45 f. In: Durchblick, Band 1, 190.</w:t>
      </w:r>
    </w:p>
  </w:footnote>
  <w:footnote w:id="53">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Vorträge 1963, 1, 200 f.</w:t>
      </w:r>
    </w:p>
  </w:footnote>
  <w:footnote w:id="54">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Herbert King: Der Mensch Joseph Kentenich [Lo humano en José Kentenich], 72 páginas. </w:t>
      </w:r>
      <w:r w:rsidRPr="0005092E">
        <w:rPr>
          <w:spacing w:val="-3"/>
          <w:sz w:val="28"/>
          <w:szCs w:val="28"/>
          <w:lang w:val="es-AR"/>
        </w:rPr>
        <w:t>Ed. Patris 1996, 36-54.</w:t>
      </w:r>
    </w:p>
    <w:p w:rsidR="0075419B" w:rsidRPr="0005092E" w:rsidRDefault="0075419B">
      <w:pPr>
        <w:pStyle w:val="Funotentext"/>
        <w:tabs>
          <w:tab w:val="left" w:pos="-1440"/>
        </w:tabs>
        <w:jc w:val="both"/>
        <w:rPr>
          <w:spacing w:val="-3"/>
          <w:sz w:val="28"/>
          <w:szCs w:val="28"/>
          <w:lang w:val="es-AR"/>
        </w:rPr>
      </w:pPr>
    </w:p>
    <w:p w:rsidR="0075419B" w:rsidRPr="0005092E" w:rsidRDefault="0075419B">
      <w:pPr>
        <w:pStyle w:val="Funotentext"/>
        <w:tabs>
          <w:tab w:val="left" w:pos="-1440"/>
        </w:tabs>
        <w:jc w:val="both"/>
        <w:rPr>
          <w:spacing w:val="-3"/>
          <w:sz w:val="28"/>
          <w:szCs w:val="28"/>
          <w:lang w:val="es-AR"/>
        </w:rPr>
      </w:pPr>
      <w:r w:rsidRPr="0005092E">
        <w:rPr>
          <w:spacing w:val="-3"/>
          <w:sz w:val="28"/>
          <w:szCs w:val="28"/>
          <w:lang w:val="es-AR"/>
        </w:rPr>
        <w:t>Id.: Actualidad de lo Mariano, Escrito no publicado, 118 páginas. (Traducción de "Maria neu entdecken"), Ed. Patris. Su contenido: Entender lo que tiene que ver el pensar orgánico con el pensar mariano, como lo afirma PK.</w:t>
      </w:r>
    </w:p>
  </w:footnote>
  <w:footnote w:id="55">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Apología (1960), 165.</w:t>
      </w:r>
    </w:p>
  </w:footnote>
  <w:footnote w:id="56">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Id., 63.</w:t>
      </w:r>
    </w:p>
  </w:footnote>
  <w:footnote w:id="57">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Ansprache vom 15. August 1935 (Silbernes Priesterjubiläum), 3. In: www.herbert-king.de/Priestersein.</w:t>
      </w:r>
    </w:p>
  </w:footnote>
  <w:footnote w:id="58">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Studie 1964, 130.</w:t>
      </w:r>
    </w:p>
  </w:footnote>
  <w:footnote w:id="59">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Maibrief 1948, 35.</w:t>
      </w:r>
    </w:p>
  </w:footnote>
  <w:footnote w:id="60">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Studie 1960 (Apologie), 159 f.</w:t>
      </w:r>
    </w:p>
  </w:footnote>
  <w:footnote w:id="61">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Ebd., 1, 142.</w:t>
      </w:r>
    </w:p>
  </w:footnote>
  <w:footnote w:id="62">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Studie 1964, 127 f. </w:t>
      </w:r>
    </w:p>
    <w:p w:rsidR="0075419B" w:rsidRPr="0005092E" w:rsidRDefault="0075419B">
      <w:pPr>
        <w:pStyle w:val="Funotentext"/>
        <w:tabs>
          <w:tab w:val="left" w:pos="-1440"/>
        </w:tabs>
        <w:jc w:val="both"/>
        <w:rPr>
          <w:spacing w:val="-3"/>
          <w:sz w:val="28"/>
          <w:szCs w:val="28"/>
          <w:lang w:val="es-AR"/>
        </w:rPr>
      </w:pPr>
      <w:r>
        <w:rPr>
          <w:spacing w:val="-3"/>
          <w:sz w:val="28"/>
          <w:szCs w:val="28"/>
          <w:lang w:val="de-DE"/>
        </w:rPr>
        <w:t xml:space="preserve">Herbert King (ed.) </w:t>
      </w:r>
      <w:r w:rsidRPr="0005092E">
        <w:rPr>
          <w:spacing w:val="-3"/>
          <w:sz w:val="28"/>
          <w:szCs w:val="28"/>
          <w:lang w:val="es-AR"/>
        </w:rPr>
        <w:t>José Kentenich. Una presentación de su pensamiento en textos, Volúmen IV:  El vivir y pensar orgánicos. Nueva Patris, Santiago, 2019, 440-451.</w:t>
      </w:r>
    </w:p>
  </w:footnote>
  <w:footnote w:id="63">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sidRPr="0005092E">
        <w:rPr>
          <w:spacing w:val="-3"/>
          <w:sz w:val="28"/>
          <w:szCs w:val="28"/>
          <w:lang w:val="es-AR"/>
        </w:rPr>
        <w:t xml:space="preserve"> Gedenkblätter (1964), 375 f.</w:t>
      </w:r>
    </w:p>
  </w:footnote>
  <w:footnote w:id="64">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sidRPr="0005092E">
        <w:rPr>
          <w:spacing w:val="-3"/>
          <w:sz w:val="28"/>
          <w:szCs w:val="28"/>
          <w:lang w:val="es-AR"/>
        </w:rPr>
        <w:t xml:space="preserve"> Cfr. Conferencia para sacerdotes de Schönstatt del 6 de junio de 1966 en: Propheta locutus est, V, 226 f.</w:t>
      </w:r>
    </w:p>
  </w:footnote>
  <w:footnote w:id="65">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sidRPr="0005092E">
        <w:rPr>
          <w:spacing w:val="-3"/>
          <w:sz w:val="28"/>
          <w:szCs w:val="28"/>
          <w:lang w:val="es-AR"/>
        </w:rPr>
        <w:t xml:space="preserve"> Apología, 213.</w:t>
      </w:r>
    </w:p>
  </w:footnote>
  <w:footnote w:id="66">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sidRPr="0005092E">
        <w:rPr>
          <w:spacing w:val="-3"/>
          <w:sz w:val="28"/>
          <w:szCs w:val="28"/>
          <w:lang w:val="es-AR"/>
        </w:rPr>
        <w:t xml:space="preserve"> Herbert King: Anschluss finden an die religiösen Kräfte der Seele (Lograr contacto con las fuerzas religiosas del alma], Ed. Patris 1999.</w:t>
      </w:r>
    </w:p>
  </w:footnote>
  <w:footnote w:id="67">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sidRPr="0005092E">
        <w:rPr>
          <w:spacing w:val="-3"/>
          <w:sz w:val="28"/>
          <w:szCs w:val="28"/>
          <w:lang w:val="es-AR"/>
        </w:rPr>
        <w:t xml:space="preserve"> Kindsein vor Gott [Ser nino ante dios], 64 f.</w:t>
      </w:r>
    </w:p>
  </w:footnote>
  <w:footnote w:id="68">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sidRPr="0005092E">
        <w:rPr>
          <w:spacing w:val="-3"/>
          <w:sz w:val="28"/>
          <w:szCs w:val="28"/>
          <w:lang w:val="es-AR"/>
        </w:rPr>
        <w:t xml:space="preserve"> Apología, 209 s.</w:t>
      </w:r>
    </w:p>
  </w:footnote>
  <w:footnote w:id="69">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Vorträge, II (1965), 187.</w:t>
      </w:r>
    </w:p>
  </w:footnote>
  <w:footnote w:id="70">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Brief vom 6. März 1948 an die "Runde" der leitenden Mitarbeiter und Mitarbeiterinnen. In: Fürchte dich nicht, 126.</w:t>
      </w:r>
    </w:p>
  </w:footnote>
  <w:footnote w:id="71">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Weihnachtstagung 1967. In: Vorträge, XIX, 27.</w:t>
      </w:r>
    </w:p>
  </w:footnote>
  <w:footnote w:id="72">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Conferencias en Roma, IV (1965), 45.</w:t>
      </w:r>
    </w:p>
  </w:footnote>
  <w:footnote w:id="73">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sidRPr="0005092E">
        <w:rPr>
          <w:spacing w:val="-3"/>
          <w:sz w:val="28"/>
          <w:szCs w:val="28"/>
          <w:lang w:val="es-AR"/>
        </w:rPr>
        <w:t xml:space="preserve"> Estudio 1960 (Apología por vita mea), 134-136. </w:t>
      </w:r>
    </w:p>
  </w:footnote>
  <w:footnote w:id="74">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Brief an Pater Menningen 1955. In: Durchblick in Texten, Band 1 (1955), 387 f.</w:t>
      </w:r>
    </w:p>
  </w:footnote>
  <w:footnote w:id="75">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sidRPr="0005092E">
        <w:rPr>
          <w:spacing w:val="-3"/>
          <w:sz w:val="28"/>
          <w:szCs w:val="28"/>
          <w:lang w:val="es-AR"/>
        </w:rPr>
        <w:t xml:space="preserve"> Estudio 1960, 112.</w:t>
      </w:r>
    </w:p>
  </w:footnote>
  <w:footnote w:id="76">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sidRPr="0005092E">
        <w:rPr>
          <w:spacing w:val="-3"/>
          <w:sz w:val="28"/>
          <w:szCs w:val="28"/>
          <w:lang w:val="es-AR"/>
        </w:rPr>
        <w:t xml:space="preserve"> Propheta locutus est, II (1965), 184.</w:t>
      </w:r>
    </w:p>
  </w:footnote>
  <w:footnote w:id="77">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Brief vom 22. Mai 1916 an J. Fischer. In: Sammlung, 31.</w:t>
      </w:r>
    </w:p>
  </w:footnote>
  <w:footnote w:id="78">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Grundriss (1950), 159.</w:t>
      </w:r>
    </w:p>
  </w:footnote>
  <w:footnote w:id="79">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Zwanziger-Brief (1954), 102.</w:t>
      </w:r>
    </w:p>
  </w:footnote>
  <w:footnote w:id="80">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Zur Studie, 11.</w:t>
      </w:r>
    </w:p>
  </w:footnote>
  <w:footnote w:id="81">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"Chronik Notizen 1957/58, 1020-1021. In: Durchblick, V, 5.15.</w:t>
      </w:r>
    </w:p>
  </w:footnote>
  <w:footnote w:id="82">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Rechtferti</w:t>
      </w:r>
      <w:r>
        <w:rPr>
          <w:spacing w:val="-3"/>
          <w:sz w:val="28"/>
          <w:szCs w:val="28"/>
          <w:lang w:val="de-DE"/>
        </w:rPr>
        <w:softHyphen/>
        <w:t>gungsschrift II, 1936, 1.</w:t>
      </w:r>
    </w:p>
  </w:footnote>
  <w:footnote w:id="83">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Das Lebensgeheimnis Schönstatts, II. Ed. </w:t>
      </w:r>
      <w:r w:rsidRPr="0005092E">
        <w:rPr>
          <w:spacing w:val="-3"/>
          <w:sz w:val="28"/>
          <w:szCs w:val="28"/>
          <w:lang w:val="es-AR"/>
        </w:rPr>
        <w:t xml:space="preserve">Patris, 126 y 140. </w:t>
      </w:r>
    </w:p>
    <w:p w:rsidR="0075419B" w:rsidRPr="0005092E" w:rsidRDefault="0075419B">
      <w:pPr>
        <w:pStyle w:val="Funotentext"/>
        <w:tabs>
          <w:tab w:val="left" w:pos="-1440"/>
        </w:tabs>
        <w:jc w:val="both"/>
        <w:rPr>
          <w:spacing w:val="-3"/>
          <w:sz w:val="28"/>
          <w:szCs w:val="28"/>
          <w:lang w:val="es-AR"/>
        </w:rPr>
      </w:pPr>
      <w:r w:rsidRPr="0005092E">
        <w:rPr>
          <w:spacing w:val="-3"/>
          <w:sz w:val="28"/>
          <w:szCs w:val="28"/>
          <w:lang w:val="es-AR"/>
        </w:rPr>
        <w:t xml:space="preserve">Cfr.: Herbert King: Las tres dimensiones del paradigma de José Kentenich, 365 páginas. </w:t>
      </w:r>
    </w:p>
    <w:p w:rsidR="0075419B" w:rsidRPr="0005092E" w:rsidRDefault="0075419B">
      <w:pPr>
        <w:pStyle w:val="Funotentext"/>
        <w:tabs>
          <w:tab w:val="left" w:pos="-1440"/>
        </w:tabs>
        <w:jc w:val="both"/>
        <w:rPr>
          <w:spacing w:val="-3"/>
          <w:sz w:val="28"/>
          <w:szCs w:val="28"/>
          <w:lang w:val="es-AR"/>
        </w:rPr>
      </w:pPr>
      <w:r>
        <w:rPr>
          <w:spacing w:val="-3"/>
          <w:sz w:val="28"/>
          <w:szCs w:val="28"/>
          <w:lang w:val="de-DE"/>
        </w:rPr>
        <w:t xml:space="preserve">Ders. (Hrsg.): Durchblick in Texten, Tomo 4: Organisches Denken und Leben. </w:t>
      </w:r>
      <w:r w:rsidRPr="0005092E">
        <w:rPr>
          <w:spacing w:val="-3"/>
          <w:sz w:val="28"/>
          <w:szCs w:val="28"/>
          <w:lang w:val="es-AR"/>
        </w:rPr>
        <w:t xml:space="preserve">Ed. Patris 2003. </w:t>
      </w:r>
    </w:p>
  </w:footnote>
  <w:footnote w:id="84">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sidRPr="0005092E">
        <w:rPr>
          <w:spacing w:val="-3"/>
          <w:sz w:val="28"/>
          <w:szCs w:val="28"/>
          <w:lang w:val="es-AR"/>
        </w:rPr>
        <w:t xml:space="preserve"> Carta al Padre Bezler 1961.</w:t>
      </w:r>
    </w:p>
  </w:footnote>
  <w:footnote w:id="85">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sidRPr="0005092E">
        <w:rPr>
          <w:spacing w:val="-3"/>
          <w:sz w:val="28"/>
          <w:szCs w:val="28"/>
          <w:lang w:val="es-AR"/>
        </w:rPr>
        <w:t xml:space="preserve"> Alocución el día 31 de mayo en Bellavista, Chile.</w:t>
      </w:r>
    </w:p>
  </w:footnote>
  <w:footnote w:id="86">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sidRPr="0005092E">
        <w:rPr>
          <w:spacing w:val="-3"/>
          <w:sz w:val="28"/>
          <w:szCs w:val="28"/>
          <w:lang w:val="es-AR"/>
        </w:rPr>
        <w:t xml:space="preserve"> Chronik Notizen 1955, 433.</w:t>
      </w:r>
    </w:p>
  </w:footnote>
  <w:footnote w:id="87">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sidRPr="0005092E">
        <w:rPr>
          <w:spacing w:val="-3"/>
          <w:sz w:val="28"/>
          <w:szCs w:val="28"/>
          <w:lang w:val="es-AR"/>
        </w:rPr>
        <w:t xml:space="preserve"> Está dicho esto en 1949. Una guerra terrible había sacudido a Occidente hasta sus raíces más profundas". Y se teme que la guerra estalle de nuevo. </w:t>
      </w:r>
    </w:p>
  </w:footnote>
  <w:footnote w:id="88">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sidRPr="0005092E">
        <w:rPr>
          <w:spacing w:val="-3"/>
          <w:sz w:val="28"/>
          <w:szCs w:val="28"/>
          <w:lang w:val="es-AR"/>
        </w:rPr>
        <w:t xml:space="preserve"> ibid.</w:t>
      </w:r>
    </w:p>
  </w:footnote>
  <w:footnote w:id="89">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sidRPr="0005092E">
        <w:rPr>
          <w:spacing w:val="-3"/>
          <w:sz w:val="28"/>
          <w:szCs w:val="28"/>
          <w:lang w:val="es-AR"/>
        </w:rPr>
        <w:t xml:space="preserve"> Alocución del 31 de mayo de 1949 en Bellavista.</w:t>
      </w:r>
    </w:p>
  </w:footnote>
  <w:footnote w:id="90">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Das Lebens</w:t>
      </w:r>
      <w:r>
        <w:rPr>
          <w:spacing w:val="-3"/>
          <w:sz w:val="28"/>
          <w:szCs w:val="28"/>
          <w:lang w:val="de-DE"/>
        </w:rPr>
        <w:softHyphen/>
        <w:t>geheimnis Schönstatts, II, 126 y 140.</w:t>
      </w:r>
    </w:p>
  </w:footnote>
  <w:footnote w:id="91">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Kurzstudie 1965, 6.</w:t>
      </w:r>
    </w:p>
  </w:footnote>
  <w:footnote w:id="92">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Brief vom 8. April 1949 an Weihebischof Stein.</w:t>
      </w:r>
    </w:p>
  </w:footnote>
  <w:footnote w:id="93">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Rom-Vorträge, III (1965), 128.</w:t>
      </w:r>
    </w:p>
  </w:footnote>
  <w:footnote w:id="94">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Bundespriester (1967), 236.</w:t>
      </w:r>
    </w:p>
  </w:footnote>
  <w:footnote w:id="95">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Kurzstudie 1965, 6.</w:t>
      </w:r>
    </w:p>
  </w:footnote>
  <w:footnote w:id="96">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sidRPr="0005092E">
        <w:rPr>
          <w:spacing w:val="-3"/>
          <w:sz w:val="28"/>
          <w:szCs w:val="28"/>
          <w:lang w:val="es-AR"/>
        </w:rPr>
        <w:t xml:space="preserve"> Vorträge, II (1965), 183.</w:t>
      </w:r>
    </w:p>
  </w:footnote>
  <w:footnote w:id="97">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sidRPr="0005092E">
        <w:rPr>
          <w:spacing w:val="-3"/>
          <w:sz w:val="28"/>
          <w:szCs w:val="28"/>
          <w:lang w:val="es-AR"/>
        </w:rPr>
        <w:t xml:space="preserve"> </w:t>
      </w:r>
      <w:r w:rsidRPr="0005092E">
        <w:rPr>
          <w:i/>
          <w:iCs/>
          <w:spacing w:val="-3"/>
          <w:sz w:val="28"/>
          <w:szCs w:val="28"/>
          <w:lang w:val="es-AR"/>
        </w:rPr>
        <w:t>Studie 1964, 265.</w:t>
      </w:r>
    </w:p>
  </w:footnote>
  <w:footnote w:id="98">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sidRPr="0005092E">
        <w:rPr>
          <w:spacing w:val="-3"/>
          <w:sz w:val="28"/>
          <w:szCs w:val="28"/>
          <w:lang w:val="es-AR"/>
        </w:rPr>
        <w:t xml:space="preserve"> Cfr. el programa de la "santificación de la vida diaria".</w:t>
      </w:r>
    </w:p>
  </w:footnote>
  <w:footnote w:id="99">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sidRPr="0005092E">
        <w:rPr>
          <w:spacing w:val="-3"/>
          <w:sz w:val="28"/>
          <w:szCs w:val="28"/>
          <w:lang w:val="es-AR"/>
        </w:rPr>
        <w:t xml:space="preserve"> 24. April 1964.</w:t>
      </w:r>
    </w:p>
  </w:footnote>
  <w:footnote w:id="100">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sidRPr="0005092E">
        <w:rPr>
          <w:spacing w:val="-3"/>
          <w:sz w:val="28"/>
          <w:szCs w:val="28"/>
          <w:lang w:val="es-AR"/>
        </w:rPr>
        <w:t xml:space="preserve"> En esta alocución, del 16 de noviembre de 1965, en presencia del obispo Höfner de Münster, el Padre hace su "promissio", con la que es incardinado en la diócesis de Münster. </w:t>
      </w:r>
      <w:r>
        <w:rPr>
          <w:spacing w:val="-3"/>
          <w:sz w:val="28"/>
          <w:szCs w:val="28"/>
          <w:lang w:val="de-DE"/>
        </w:rPr>
        <w:t>En: Propheta locutus est, I (1965), 63.</w:t>
      </w:r>
    </w:p>
  </w:footnote>
  <w:footnote w:id="101">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Herbert King: Vierter Meilenstein {cuarto hito]. </w:t>
      </w:r>
      <w:r w:rsidRPr="0005092E">
        <w:rPr>
          <w:spacing w:val="-3"/>
          <w:sz w:val="28"/>
          <w:szCs w:val="28"/>
          <w:lang w:val="es-AR"/>
        </w:rPr>
        <w:t>Manuskriptdruck. Hay una traducción castellana.</w:t>
      </w:r>
    </w:p>
  </w:footnote>
  <w:footnote w:id="102">
    <w:p w:rsidR="0075419B" w:rsidRDefault="0075419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Grußwort nach Chile zum 18. Oktober 1966. In: Vorträge, X (1966), 244. 246. Vergl. auch Exerzitien für den Schönstatt-Priesterverband 1966, 58.</w:t>
      </w:r>
    </w:p>
  </w:footnote>
  <w:footnote w:id="103">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sidRPr="0005092E">
        <w:rPr>
          <w:spacing w:val="-3"/>
          <w:sz w:val="28"/>
          <w:szCs w:val="28"/>
          <w:lang w:val="es-AR"/>
        </w:rPr>
        <w:t xml:space="preserve"> Vorträge, III (1966), 235 - 238 (gekürzt).</w:t>
      </w:r>
    </w:p>
  </w:footnote>
  <w:footnote w:id="104">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sidRPr="0005092E">
        <w:rPr>
          <w:spacing w:val="-3"/>
          <w:sz w:val="28"/>
          <w:szCs w:val="28"/>
          <w:lang w:val="es-AR"/>
        </w:rPr>
        <w:t xml:space="preserve"> Con bastante frecuencia, el padre desarrolla este tema en los últimos anos. Cfr. Durchblick I, 69-79.</w:t>
      </w:r>
    </w:p>
  </w:footnote>
  <w:footnote w:id="105">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sidRPr="0005092E">
        <w:rPr>
          <w:spacing w:val="-3"/>
          <w:sz w:val="28"/>
          <w:szCs w:val="28"/>
          <w:lang w:val="es-AR"/>
        </w:rPr>
        <w:t xml:space="preserve"> Ibid.</w:t>
      </w:r>
    </w:p>
  </w:footnote>
  <w:footnote w:id="106">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sidRPr="0005092E">
        <w:rPr>
          <w:spacing w:val="-3"/>
          <w:sz w:val="28"/>
          <w:szCs w:val="28"/>
          <w:lang w:val="es-AR"/>
        </w:rPr>
        <w:t xml:space="preserve"> Conferencia del 31 de diciembre de 1965. En: Propheta locutus est, II (1965), 266.</w:t>
      </w:r>
    </w:p>
  </w:footnote>
  <w:footnote w:id="107">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sidRPr="0005092E">
        <w:rPr>
          <w:spacing w:val="-3"/>
          <w:sz w:val="28"/>
          <w:szCs w:val="28"/>
          <w:lang w:val="es-AR"/>
        </w:rPr>
        <w:t xml:space="preserve"> Id., 265.</w:t>
      </w:r>
    </w:p>
  </w:footnote>
  <w:footnote w:id="108">
    <w:p w:rsidR="0075419B" w:rsidRPr="0005092E" w:rsidRDefault="0075419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sidRPr="0005092E">
        <w:rPr>
          <w:spacing w:val="-3"/>
          <w:sz w:val="28"/>
          <w:szCs w:val="28"/>
          <w:lang w:val="es-AR"/>
        </w:rPr>
        <w:t xml:space="preserve"> Conferencia de 25 de febrero de 1967, 22 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92E" w:rsidRDefault="0005092E">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92E" w:rsidRDefault="0005092E">
    <w:pPr>
      <w:pStyle w:val="Kopfzeile"/>
    </w:pPr>
    <w:r>
      <w:t xml:space="preserve">V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92E" w:rsidRDefault="0005092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hyphenationZone w:val="528"/>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419B"/>
    <w:rsid w:val="0005092E"/>
    <w:rsid w:val="0075419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pPr>
      <w:widowControl w:val="0"/>
      <w:autoSpaceDE w:val="0"/>
      <w:autoSpaceDN w:val="0"/>
      <w:adjustRightInd w:val="0"/>
    </w:pPr>
    <w:rPr>
      <w:rFonts w:ascii="Courier" w:hAnsi="Courier" w:cs="Courier"/>
      <w:sz w:val="24"/>
      <w:szCs w:val="24"/>
    </w:rPr>
  </w:style>
  <w:style w:type="paragraph" w:styleId="berschrift1">
    <w:name w:val="heading 1"/>
    <w:basedOn w:val="Standard"/>
    <w:next w:val="Standard"/>
    <w:link w:val="berschrift1Zchn"/>
    <w:uiPriority w:val="99"/>
    <w:qFormat/>
    <w:pPr>
      <w:keepNext/>
      <w:keepLines/>
      <w:tabs>
        <w:tab w:val="left" w:pos="-720"/>
      </w:tabs>
      <w:suppressAutoHyphens/>
      <w:spacing w:line="240" w:lineRule="atLeast"/>
      <w:outlineLvl w:val="0"/>
    </w:pPr>
    <w:rPr>
      <w:rFonts w:ascii="Times New Roman" w:hAnsi="Times New Roman" w:cs="Times New Roman"/>
      <w:b/>
      <w:bCs/>
      <w:sz w:val="28"/>
      <w:szCs w:val="28"/>
    </w:rPr>
  </w:style>
  <w:style w:type="paragraph" w:styleId="berschrift2">
    <w:name w:val="heading 2"/>
    <w:basedOn w:val="Standard"/>
    <w:next w:val="Standard"/>
    <w:link w:val="berschrift2Zchn"/>
    <w:uiPriority w:val="99"/>
    <w:qFormat/>
    <w:pPr>
      <w:keepNext/>
      <w:keepLines/>
      <w:tabs>
        <w:tab w:val="left" w:pos="-720"/>
      </w:tabs>
      <w:suppressAutoHyphens/>
      <w:spacing w:line="240" w:lineRule="atLeast"/>
      <w:outlineLvl w:val="1"/>
    </w:pPr>
    <w:rPr>
      <w:b/>
      <w:bCs/>
    </w:rPr>
  </w:style>
  <w:style w:type="paragraph" w:styleId="berschrift3">
    <w:name w:val="heading 3"/>
    <w:basedOn w:val="Standard"/>
    <w:next w:val="Standard"/>
    <w:link w:val="berschrift3Zchn"/>
    <w:uiPriority w:val="99"/>
    <w:qFormat/>
    <w:pPr>
      <w:keepNext/>
      <w:keepLines/>
      <w:tabs>
        <w:tab w:val="left" w:pos="-720"/>
      </w:tabs>
      <w:suppressAutoHyphens/>
      <w:spacing w:line="240" w:lineRule="atLeast"/>
      <w:outlineLvl w:val="2"/>
    </w:pPr>
    <w:rPr>
      <w:b/>
      <w:bCs/>
    </w:rPr>
  </w:style>
  <w:style w:type="paragraph" w:styleId="berschrift4">
    <w:name w:val="heading 4"/>
    <w:basedOn w:val="Standard"/>
    <w:next w:val="Standard"/>
    <w:link w:val="berschrift4Zchn"/>
    <w:uiPriority w:val="99"/>
    <w:qFormat/>
    <w:pPr>
      <w:keepNext/>
      <w:keepLines/>
      <w:tabs>
        <w:tab w:val="left" w:pos="-720"/>
      </w:tabs>
      <w:suppressAutoHyphens/>
      <w:spacing w:line="240" w:lineRule="atLeast"/>
      <w:outlineLvl w:val="3"/>
    </w:pPr>
  </w:style>
  <w:style w:type="paragraph" w:styleId="berschrift5">
    <w:name w:val="heading 5"/>
    <w:basedOn w:val="Standard"/>
    <w:next w:val="Standard"/>
    <w:link w:val="berschrift5Zchn"/>
    <w:uiPriority w:val="99"/>
    <w:qFormat/>
    <w:pPr>
      <w:tabs>
        <w:tab w:val="left" w:pos="-720"/>
      </w:tabs>
      <w:suppressAutoHyphens/>
      <w:spacing w:line="240" w:lineRule="atLeast"/>
      <w:outlineLvl w:val="4"/>
    </w:pPr>
    <w:rPr>
      <w:rFonts w:ascii="Times New Roman" w:hAnsi="Times New Roman" w:cs="Times New Roman"/>
      <w:sz w:val="20"/>
      <w:szCs w:val="20"/>
    </w:rPr>
  </w:style>
  <w:style w:type="paragraph" w:styleId="berschrift6">
    <w:name w:val="heading 6"/>
    <w:basedOn w:val="Standard"/>
    <w:next w:val="Standard"/>
    <w:link w:val="berschrift6Zchn"/>
    <w:uiPriority w:val="99"/>
    <w:qFormat/>
    <w:pPr>
      <w:tabs>
        <w:tab w:val="left" w:pos="-720"/>
      </w:tabs>
      <w:suppressAutoHyphens/>
      <w:spacing w:line="240" w:lineRule="atLeast"/>
      <w:outlineLvl w:val="5"/>
    </w:pPr>
    <w:rPr>
      <w:rFonts w:ascii="Times New Roman" w:hAnsi="Times New Roman" w:cs="Times New Roman"/>
      <w:i/>
      <w:iCs/>
      <w:sz w:val="22"/>
      <w:szCs w:val="22"/>
    </w:rPr>
  </w:style>
  <w:style w:type="character" w:default="1" w:styleId="Absatz-Standardschriftart">
    <w:name w:val="Default Paragraph Font"/>
    <w:uiPriority w:val="99"/>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rPr>
      <w:rFonts w:cs="Times New Roman"/>
    </w:rPr>
  </w:style>
  <w:style w:type="character" w:customStyle="1" w:styleId="EndnotentextZchn">
    <w:name w:val="Endnotentext Zchn"/>
    <w:basedOn w:val="Absatz-Standardschriftart"/>
    <w:link w:val="Endnotentext"/>
    <w:uiPriority w:val="99"/>
    <w:semiHidden/>
    <w:rsid w:val="0075419B"/>
    <w:rPr>
      <w:rFonts w:ascii="Courier" w:hAnsi="Courier" w:cs="Courier"/>
      <w:sz w:val="20"/>
      <w:szCs w:val="20"/>
    </w:rPr>
  </w:style>
  <w:style w:type="character" w:styleId="Endnotenzeichen">
    <w:name w:val="endnote reference"/>
    <w:basedOn w:val="Absatz-Standardschriftart"/>
    <w:uiPriority w:val="99"/>
    <w:rPr>
      <w:vertAlign w:val="superscript"/>
    </w:rPr>
  </w:style>
  <w:style w:type="paragraph" w:styleId="Funotentext">
    <w:name w:val="footnote text"/>
    <w:basedOn w:val="Standard"/>
    <w:link w:val="FunotentextZchn"/>
    <w:uiPriority w:val="99"/>
    <w:pPr>
      <w:tabs>
        <w:tab w:val="left" w:pos="-720"/>
      </w:tabs>
      <w:suppressAutoHyphens/>
      <w:spacing w:line="240" w:lineRule="atLeast"/>
    </w:pPr>
    <w:rPr>
      <w:rFonts w:ascii="Times New Roman" w:hAnsi="Times New Roman" w:cs="Times New Roman"/>
      <w:sz w:val="20"/>
      <w:szCs w:val="20"/>
      <w:lang w:val="es-ES_tradnl"/>
    </w:rPr>
  </w:style>
  <w:style w:type="character" w:customStyle="1" w:styleId="FunotentextZchn">
    <w:name w:val="Fußnotentext Zchn"/>
    <w:basedOn w:val="Absatz-Standardschriftart"/>
    <w:link w:val="Funotentext"/>
    <w:uiPriority w:val="99"/>
    <w:semiHidden/>
    <w:rsid w:val="0075419B"/>
    <w:rPr>
      <w:rFonts w:ascii="Courier" w:hAnsi="Courier" w:cs="Courier"/>
      <w:sz w:val="20"/>
      <w:szCs w:val="20"/>
    </w:rPr>
  </w:style>
  <w:style w:type="character" w:styleId="Funotenzeichen">
    <w:name w:val="footnote reference"/>
    <w:basedOn w:val="Absatz-Standardschriftart"/>
    <w:uiPriority w:val="99"/>
    <w:rPr>
      <w:rFonts w:ascii="Garamond" w:hAnsi="Garamond" w:cs="Garamond"/>
      <w:b/>
      <w:bCs/>
      <w:sz w:val="24"/>
      <w:szCs w:val="24"/>
      <w:vertAlign w:val="superscript"/>
    </w:rPr>
  </w:style>
  <w:style w:type="paragraph" w:customStyle="1" w:styleId="propform">
    <w:name w:val="propform"/>
    <w:uiPriority w:val="99"/>
    <w:pPr>
      <w:widowControl w:val="0"/>
      <w:tabs>
        <w:tab w:val="left" w:pos="-432"/>
        <w:tab w:val="left" w:pos="0"/>
        <w:tab w:val="left" w:pos="327"/>
        <w:tab w:val="left" w:pos="3600"/>
        <w:tab w:val="left" w:pos="4149"/>
      </w:tabs>
      <w:suppressAutoHyphens/>
      <w:autoSpaceDE w:val="0"/>
      <w:autoSpaceDN w:val="0"/>
      <w:adjustRightInd w:val="0"/>
      <w:spacing w:line="240" w:lineRule="atLeast"/>
    </w:pPr>
    <w:rPr>
      <w:rFonts w:ascii="Courier" w:hAnsi="Courier" w:cs="Courier"/>
      <w:sz w:val="24"/>
      <w:szCs w:val="24"/>
      <w:lang w:val="en-US"/>
    </w:rPr>
  </w:style>
  <w:style w:type="character" w:customStyle="1" w:styleId="Zitat">
    <w:name w:val="Zitat"/>
    <w:basedOn w:val="Absatz-Standardschriftart"/>
    <w:uiPriority w:val="99"/>
    <w:rPr>
      <w:rFonts w:ascii="Book Antiqua" w:hAnsi="Book Antiqua" w:cs="Book Antiqua"/>
      <w:sz w:val="18"/>
      <w:szCs w:val="18"/>
    </w:rPr>
  </w:style>
  <w:style w:type="character" w:customStyle="1" w:styleId="titel">
    <w:name w:val="titel"/>
    <w:basedOn w:val="Absatz-Standardschriftart"/>
    <w:uiPriority w:val="99"/>
    <w:rPr>
      <w:rFonts w:ascii="Book Antiqua" w:hAnsi="Book Antiqua" w:cs="Book Antiqua"/>
      <w:sz w:val="36"/>
      <w:szCs w:val="36"/>
    </w:rPr>
  </w:style>
  <w:style w:type="character" w:customStyle="1" w:styleId="Thema">
    <w:name w:val="Thema"/>
    <w:basedOn w:val="Absatz-Standardschriftart"/>
    <w:uiPriority w:val="99"/>
    <w:rPr>
      <w:rFonts w:ascii="Book Antiqua" w:hAnsi="Book Antiqua" w:cs="Book Antiqua"/>
      <w:sz w:val="36"/>
      <w:szCs w:val="36"/>
    </w:rPr>
  </w:style>
  <w:style w:type="character" w:customStyle="1" w:styleId="Legal1">
    <w:name w:val="Legal 1"/>
    <w:basedOn w:val="Absatz-Standardschriftart"/>
    <w:uiPriority w:val="99"/>
  </w:style>
  <w:style w:type="character" w:customStyle="1" w:styleId="Legal2">
    <w:name w:val="Legal 2"/>
    <w:basedOn w:val="Absatz-Standardschriftart"/>
    <w:uiPriority w:val="99"/>
  </w:style>
  <w:style w:type="character" w:customStyle="1" w:styleId="Legal3">
    <w:name w:val="Legal 3"/>
    <w:basedOn w:val="Absatz-Standardschriftart"/>
    <w:uiPriority w:val="99"/>
  </w:style>
  <w:style w:type="character" w:customStyle="1" w:styleId="Legal4">
    <w:name w:val="Legal 4"/>
    <w:basedOn w:val="Absatz-Standardschriftart"/>
    <w:uiPriority w:val="99"/>
  </w:style>
  <w:style w:type="character" w:customStyle="1" w:styleId="Legal5">
    <w:name w:val="Legal 5"/>
    <w:basedOn w:val="Absatz-Standardschriftart"/>
    <w:uiPriority w:val="99"/>
  </w:style>
  <w:style w:type="character" w:customStyle="1" w:styleId="Legal6">
    <w:name w:val="Legal 6"/>
    <w:basedOn w:val="Absatz-Standardschriftart"/>
    <w:uiPriority w:val="99"/>
  </w:style>
  <w:style w:type="character" w:customStyle="1" w:styleId="Legal7">
    <w:name w:val="Legal 7"/>
    <w:basedOn w:val="Absatz-Standardschriftart"/>
    <w:uiPriority w:val="99"/>
  </w:style>
  <w:style w:type="character" w:customStyle="1" w:styleId="Legal8">
    <w:name w:val="Legal 8"/>
    <w:basedOn w:val="Absatz-Standardschriftart"/>
    <w:uiPriority w:val="99"/>
  </w:style>
  <w:style w:type="character" w:customStyle="1" w:styleId="Unbenannte1">
    <w:name w:val="Unbenannte 1"/>
    <w:basedOn w:val="Absatz-Standardschriftart"/>
    <w:uiPriority w:val="99"/>
    <w:rPr>
      <w:rFonts w:ascii="Courier" w:hAnsi="Courier" w:cs="Courier"/>
      <w:sz w:val="24"/>
      <w:szCs w:val="24"/>
      <w:lang w:val="en-US"/>
    </w:rPr>
  </w:style>
  <w:style w:type="character" w:customStyle="1" w:styleId="berschrift1Zchn">
    <w:name w:val="Überschrift 1 Zchn"/>
    <w:basedOn w:val="Absatz-Standardschriftart"/>
    <w:link w:val="berschrift1"/>
    <w:uiPriority w:val="9"/>
    <w:rsid w:val="0075419B"/>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75419B"/>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75419B"/>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75419B"/>
    <w:rPr>
      <w:b/>
      <w:bCs/>
      <w:sz w:val="28"/>
      <w:szCs w:val="28"/>
    </w:rPr>
  </w:style>
  <w:style w:type="character" w:customStyle="1" w:styleId="berschrift5Zchn">
    <w:name w:val="Überschrift 5 Zchn"/>
    <w:basedOn w:val="Absatz-Standardschriftart"/>
    <w:link w:val="berschrift5"/>
    <w:uiPriority w:val="9"/>
    <w:semiHidden/>
    <w:rsid w:val="0075419B"/>
    <w:rPr>
      <w:b/>
      <w:bCs/>
      <w:i/>
      <w:iCs/>
      <w:sz w:val="26"/>
      <w:szCs w:val="26"/>
    </w:rPr>
  </w:style>
  <w:style w:type="character" w:customStyle="1" w:styleId="berschrift6Zchn">
    <w:name w:val="Überschrift 6 Zchn"/>
    <w:basedOn w:val="Absatz-Standardschriftart"/>
    <w:link w:val="berschrift6"/>
    <w:uiPriority w:val="9"/>
    <w:semiHidden/>
    <w:rsid w:val="0075419B"/>
    <w:rPr>
      <w:b/>
      <w:bCs/>
    </w:rPr>
  </w:style>
  <w:style w:type="character" w:customStyle="1" w:styleId="DefaultParagraphFo">
    <w:name w:val="Default Paragraph Fo"/>
    <w:basedOn w:val="Absatz-Standardschriftart"/>
    <w:uiPriority w:val="99"/>
  </w:style>
  <w:style w:type="paragraph" w:styleId="Kopfzeile">
    <w:name w:val="header"/>
    <w:basedOn w:val="Standard"/>
    <w:link w:val="KopfzeileZchn"/>
    <w:uiPriority w:val="99"/>
    <w:pPr>
      <w:tabs>
        <w:tab w:val="left" w:pos="0"/>
        <w:tab w:val="right" w:pos="9072"/>
      </w:tabs>
      <w:suppressAutoHyphens/>
      <w:spacing w:line="240" w:lineRule="atLeast"/>
    </w:pPr>
  </w:style>
  <w:style w:type="character" w:customStyle="1" w:styleId="KopfzeileZchn">
    <w:name w:val="Kopfzeile Zchn"/>
    <w:basedOn w:val="Absatz-Standardschriftart"/>
    <w:link w:val="Kopfzeile"/>
    <w:uiPriority w:val="99"/>
    <w:semiHidden/>
    <w:rsid w:val="0075419B"/>
    <w:rPr>
      <w:rFonts w:ascii="Courier" w:hAnsi="Courier" w:cs="Courier"/>
      <w:sz w:val="24"/>
      <w:szCs w:val="24"/>
    </w:rPr>
  </w:style>
  <w:style w:type="paragraph" w:styleId="Standardeinzug">
    <w:name w:val="Normal Indent"/>
    <w:basedOn w:val="Standard"/>
    <w:uiPriority w:val="99"/>
    <w:pPr>
      <w:tabs>
        <w:tab w:val="left" w:pos="-720"/>
      </w:tabs>
      <w:suppressAutoHyphens/>
      <w:spacing w:line="240" w:lineRule="atLeast"/>
    </w:pPr>
  </w:style>
  <w:style w:type="paragraph" w:styleId="Titel0">
    <w:name w:val="Title"/>
    <w:basedOn w:val="Standard"/>
    <w:next w:val="Standard"/>
    <w:link w:val="TitelZchn"/>
    <w:uiPriority w:val="99"/>
    <w:qFormat/>
    <w:pPr>
      <w:tabs>
        <w:tab w:val="left" w:pos="-720"/>
      </w:tabs>
      <w:suppressAutoHyphens/>
      <w:spacing w:line="240" w:lineRule="atLeast"/>
      <w:jc w:val="center"/>
    </w:pPr>
    <w:rPr>
      <w:rFonts w:ascii="Times New Roman" w:hAnsi="Times New Roman" w:cs="Times New Roman"/>
      <w:b/>
      <w:bCs/>
      <w:sz w:val="32"/>
      <w:szCs w:val="32"/>
    </w:rPr>
  </w:style>
  <w:style w:type="character" w:customStyle="1" w:styleId="TitelZchn">
    <w:name w:val="Titel Zchn"/>
    <w:basedOn w:val="Absatz-Standardschriftart"/>
    <w:link w:val="Titel0"/>
    <w:uiPriority w:val="10"/>
    <w:rsid w:val="0075419B"/>
    <w:rPr>
      <w:rFonts w:ascii="Cambria" w:eastAsia="Times New Roman" w:hAnsi="Cambria" w:cs="Times New Roman"/>
      <w:b/>
      <w:bCs/>
      <w:kern w:val="28"/>
      <w:sz w:val="32"/>
      <w:szCs w:val="32"/>
    </w:rPr>
  </w:style>
  <w:style w:type="paragraph" w:styleId="Fuzeile">
    <w:name w:val="footer"/>
    <w:basedOn w:val="Standard"/>
    <w:link w:val="FuzeileZchn"/>
    <w:uiPriority w:val="99"/>
    <w:pPr>
      <w:tabs>
        <w:tab w:val="left" w:pos="0"/>
        <w:tab w:val="right" w:pos="9072"/>
      </w:tabs>
      <w:suppressAutoHyphens/>
      <w:spacing w:line="240" w:lineRule="atLeast"/>
    </w:pPr>
  </w:style>
  <w:style w:type="character" w:customStyle="1" w:styleId="FuzeileZchn">
    <w:name w:val="Fußzeile Zchn"/>
    <w:basedOn w:val="Absatz-Standardschriftart"/>
    <w:link w:val="Fuzeile"/>
    <w:uiPriority w:val="99"/>
    <w:rsid w:val="0075419B"/>
    <w:rPr>
      <w:rFonts w:ascii="Courier" w:hAnsi="Courier" w:cs="Courier"/>
      <w:sz w:val="24"/>
      <w:szCs w:val="24"/>
    </w:rPr>
  </w:style>
  <w:style w:type="paragraph" w:customStyle="1" w:styleId="DominikF">
    <w:name w:val="Dominik F"/>
    <w:uiPriority w:val="99"/>
    <w:pPr>
      <w:widowControl w:val="0"/>
      <w:tabs>
        <w:tab w:val="left" w:pos="-720"/>
      </w:tabs>
      <w:suppressAutoHyphens/>
      <w:autoSpaceDE w:val="0"/>
      <w:autoSpaceDN w:val="0"/>
      <w:adjustRightInd w:val="0"/>
      <w:spacing w:line="240" w:lineRule="atLeast"/>
    </w:pPr>
    <w:rPr>
      <w:rFonts w:ascii="Times New Roman" w:hAnsi="Times New Roman"/>
      <w:b/>
      <w:bCs/>
    </w:rPr>
  </w:style>
  <w:style w:type="paragraph" w:customStyle="1" w:styleId="DominikStandart">
    <w:name w:val="Dominik Standart"/>
    <w:uiPriority w:val="99"/>
    <w:pPr>
      <w:widowControl w:val="0"/>
      <w:tabs>
        <w:tab w:val="left" w:pos="-720"/>
      </w:tabs>
      <w:suppressAutoHyphens/>
      <w:autoSpaceDE w:val="0"/>
      <w:autoSpaceDN w:val="0"/>
      <w:adjustRightInd w:val="0"/>
      <w:spacing w:line="240" w:lineRule="atLeast"/>
    </w:pPr>
    <w:rPr>
      <w:rFonts w:ascii="Times New Roman" w:hAnsi="Times New Roman"/>
    </w:rPr>
  </w:style>
  <w:style w:type="paragraph" w:customStyle="1" w:styleId="DominikStand">
    <w:name w:val="Dominik Stand"/>
    <w:uiPriority w:val="99"/>
    <w:pPr>
      <w:widowControl w:val="0"/>
      <w:tabs>
        <w:tab w:val="left" w:pos="-720"/>
      </w:tabs>
      <w:suppressAutoHyphens/>
      <w:autoSpaceDE w:val="0"/>
      <w:autoSpaceDN w:val="0"/>
      <w:adjustRightInd w:val="0"/>
      <w:spacing w:line="240" w:lineRule="atLeast"/>
    </w:pPr>
    <w:rPr>
      <w:rFonts w:ascii="Times New Roman" w:hAnsi="Times New Roman"/>
    </w:rPr>
  </w:style>
  <w:style w:type="paragraph" w:styleId="Textkrper">
    <w:name w:val="Body Text"/>
    <w:basedOn w:val="Standard"/>
    <w:link w:val="TextkrperZchn"/>
    <w:uiPriority w:val="99"/>
    <w:pPr>
      <w:tabs>
        <w:tab w:val="left" w:pos="-720"/>
      </w:tabs>
      <w:suppressAutoHyphens/>
      <w:spacing w:line="240" w:lineRule="atLeast"/>
      <w:jc w:val="both"/>
    </w:pPr>
    <w:rPr>
      <w:rFonts w:ascii="Arial" w:hAnsi="Arial" w:cs="Arial"/>
      <w:spacing w:val="-2"/>
      <w:sz w:val="20"/>
      <w:szCs w:val="20"/>
    </w:rPr>
  </w:style>
  <w:style w:type="character" w:customStyle="1" w:styleId="TextkrperZchn">
    <w:name w:val="Textkörper Zchn"/>
    <w:basedOn w:val="Absatz-Standardschriftart"/>
    <w:link w:val="Textkrper"/>
    <w:uiPriority w:val="99"/>
    <w:semiHidden/>
    <w:rsid w:val="0075419B"/>
    <w:rPr>
      <w:rFonts w:ascii="Courier" w:hAnsi="Courier" w:cs="Courier"/>
      <w:sz w:val="24"/>
      <w:szCs w:val="24"/>
    </w:rPr>
  </w:style>
  <w:style w:type="paragraph" w:styleId="Nachrichtenkopf">
    <w:name w:val="Message Header"/>
    <w:basedOn w:val="Standard"/>
    <w:link w:val="NachrichtenkopfZchn"/>
    <w:uiPriority w:val="99"/>
    <w:pPr>
      <w:keepNext/>
      <w:keepLines/>
      <w:tabs>
        <w:tab w:val="left" w:pos="0"/>
        <w:tab w:val="left" w:pos="851"/>
        <w:tab w:val="left" w:pos="4320"/>
        <w:tab w:val="left" w:pos="5387"/>
        <w:tab w:val="right" w:pos="9072"/>
      </w:tabs>
      <w:suppressAutoHyphens/>
      <w:spacing w:line="240" w:lineRule="atLeast"/>
    </w:pPr>
    <w:rPr>
      <w:rFonts w:ascii="Arial" w:hAnsi="Arial" w:cs="Arial"/>
      <w:sz w:val="20"/>
      <w:szCs w:val="20"/>
    </w:rPr>
  </w:style>
  <w:style w:type="character" w:customStyle="1" w:styleId="NachrichtenkopfZchn">
    <w:name w:val="Nachrichtenkopf Zchn"/>
    <w:basedOn w:val="Absatz-Standardschriftart"/>
    <w:link w:val="Nachrichtenkopf"/>
    <w:uiPriority w:val="99"/>
    <w:semiHidden/>
    <w:rsid w:val="0075419B"/>
    <w:rPr>
      <w:rFonts w:ascii="Cambria" w:eastAsia="Times New Roman" w:hAnsi="Cambria" w:cs="Times New Roman"/>
      <w:sz w:val="24"/>
      <w:szCs w:val="24"/>
      <w:shd w:val="pct20" w:color="auto" w:fill="auto"/>
    </w:rPr>
  </w:style>
  <w:style w:type="character" w:customStyle="1" w:styleId="Kontrollkstchen">
    <w:name w:val="Kontrollkästchen"/>
    <w:basedOn w:val="Absatz-Standardschriftart"/>
    <w:uiPriority w:val="99"/>
    <w:rPr>
      <w:lang w:val="de-DE"/>
    </w:rPr>
  </w:style>
  <w:style w:type="character" w:customStyle="1" w:styleId="Nachrichtenkopfbesc">
    <w:name w:val="Nachrichtenkopfbesc"/>
    <w:basedOn w:val="Absatz-Standardschriftart"/>
    <w:uiPriority w:val="99"/>
    <w:rPr>
      <w:lang w:val="de-DE"/>
    </w:rPr>
  </w:style>
  <w:style w:type="character" w:customStyle="1" w:styleId="Herausstellen">
    <w:name w:val="Herausstellen"/>
    <w:basedOn w:val="Absatz-Standardschriftart"/>
    <w:uiPriority w:val="99"/>
    <w:rPr>
      <w:lang w:val="de-DE"/>
    </w:rPr>
  </w:style>
  <w:style w:type="paragraph" w:customStyle="1" w:styleId="Firmenname">
    <w:name w:val="Firmenname"/>
    <w:uiPriority w:val="99"/>
    <w:pPr>
      <w:keepNext/>
      <w:keepLines/>
      <w:widowControl w:val="0"/>
      <w:tabs>
        <w:tab w:val="left" w:pos="0"/>
        <w:tab w:val="left" w:pos="2640"/>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240" w:lineRule="atLeast"/>
    </w:pPr>
    <w:rPr>
      <w:rFonts w:ascii="Arial" w:hAnsi="Arial" w:cs="Arial"/>
      <w:sz w:val="53"/>
      <w:szCs w:val="53"/>
      <w:vertAlign w:val="subscript"/>
    </w:rPr>
  </w:style>
  <w:style w:type="paragraph" w:customStyle="1" w:styleId="Absender">
    <w:name w:val="Absender"/>
    <w:uiPriority w:val="99"/>
    <w:pPr>
      <w:keepNext/>
      <w:keepLines/>
      <w:widowControl w:val="0"/>
      <w:tabs>
        <w:tab w:val="left" w:pos="0"/>
        <w:tab w:val="left" w:pos="2640"/>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240" w:lineRule="atLeast"/>
    </w:pPr>
    <w:rPr>
      <w:rFonts w:ascii="Arial" w:hAnsi="Arial" w:cs="Arial"/>
      <w:sz w:val="16"/>
      <w:szCs w:val="16"/>
    </w:rPr>
  </w:style>
  <w:style w:type="paragraph" w:customStyle="1" w:styleId="NachrichtenkopfAnfa">
    <w:name w:val="Nachrichtenkopf Anfa"/>
    <w:uiPriority w:val="99"/>
    <w:pPr>
      <w:keepNext/>
      <w:keepLines/>
      <w:widowControl w:val="0"/>
      <w:tabs>
        <w:tab w:val="left" w:pos="0"/>
        <w:tab w:val="left" w:pos="851"/>
        <w:tab w:val="left" w:pos="4320"/>
        <w:tab w:val="left" w:pos="5387"/>
        <w:tab w:val="right" w:pos="9072"/>
      </w:tabs>
      <w:suppressAutoHyphens/>
      <w:autoSpaceDE w:val="0"/>
      <w:autoSpaceDN w:val="0"/>
      <w:adjustRightInd w:val="0"/>
      <w:spacing w:line="240" w:lineRule="atLeast"/>
    </w:pPr>
    <w:rPr>
      <w:rFonts w:ascii="Arial" w:hAnsi="Arial" w:cs="Arial"/>
    </w:rPr>
  </w:style>
  <w:style w:type="paragraph" w:customStyle="1" w:styleId="NachrichtenkopfEnde">
    <w:name w:val="Nachrichtenkopf Ende"/>
    <w:uiPriority w:val="99"/>
    <w:pPr>
      <w:keepNext/>
      <w:keepLines/>
      <w:widowControl w:val="0"/>
      <w:tabs>
        <w:tab w:val="left" w:pos="0"/>
        <w:tab w:val="left" w:pos="851"/>
        <w:tab w:val="left" w:pos="1260"/>
        <w:tab w:val="left" w:pos="2940"/>
        <w:tab w:val="left" w:pos="5102"/>
        <w:tab w:val="right" w:pos="9072"/>
      </w:tabs>
      <w:suppressAutoHyphens/>
      <w:autoSpaceDE w:val="0"/>
      <w:autoSpaceDN w:val="0"/>
      <w:adjustRightInd w:val="0"/>
      <w:spacing w:line="240" w:lineRule="atLeast"/>
    </w:pPr>
    <w:rPr>
      <w:rFonts w:ascii="Arial" w:hAnsi="Arial" w:cs="Arial"/>
    </w:rPr>
  </w:style>
  <w:style w:type="character" w:customStyle="1" w:styleId="Outline1">
    <w:name w:val="Outline 1"/>
    <w:basedOn w:val="Absatz-Standardschriftart"/>
    <w:uiPriority w:val="99"/>
  </w:style>
  <w:style w:type="character" w:customStyle="1" w:styleId="Outline2">
    <w:name w:val="Outline 2"/>
    <w:basedOn w:val="Absatz-Standardschriftart"/>
    <w:uiPriority w:val="99"/>
  </w:style>
  <w:style w:type="character" w:customStyle="1" w:styleId="Outline3">
    <w:name w:val="Outline 3"/>
    <w:basedOn w:val="Absatz-Standardschriftart"/>
    <w:uiPriority w:val="99"/>
  </w:style>
  <w:style w:type="character" w:customStyle="1" w:styleId="Outline4">
    <w:name w:val="Outline 4"/>
    <w:basedOn w:val="Absatz-Standardschriftart"/>
    <w:uiPriority w:val="99"/>
  </w:style>
  <w:style w:type="character" w:customStyle="1" w:styleId="Outline5">
    <w:name w:val="Outline 5"/>
    <w:basedOn w:val="Absatz-Standardschriftart"/>
    <w:uiPriority w:val="99"/>
  </w:style>
  <w:style w:type="character" w:customStyle="1" w:styleId="Outline6">
    <w:name w:val="Outline 6"/>
    <w:basedOn w:val="Absatz-Standardschriftart"/>
    <w:uiPriority w:val="99"/>
  </w:style>
  <w:style w:type="character" w:customStyle="1" w:styleId="Outline7">
    <w:name w:val="Outline 7"/>
    <w:basedOn w:val="Absatz-Standardschriftart"/>
    <w:uiPriority w:val="99"/>
  </w:style>
  <w:style w:type="character" w:customStyle="1" w:styleId="Outline8">
    <w:name w:val="Outline 8"/>
    <w:basedOn w:val="Absatz-Standardschriftart"/>
    <w:uiPriority w:val="99"/>
  </w:style>
  <w:style w:type="character" w:customStyle="1" w:styleId="1">
    <w:name w:val="1"/>
    <w:basedOn w:val="Absatz-Standardschriftart"/>
    <w:uiPriority w:val="99"/>
    <w:rPr>
      <w:rFonts w:ascii="Courier" w:hAnsi="Courier" w:cs="Courier"/>
      <w:sz w:val="24"/>
      <w:szCs w:val="24"/>
      <w:lang w:val="en-US"/>
    </w:rPr>
  </w:style>
  <w:style w:type="character" w:customStyle="1" w:styleId="2">
    <w:name w:val="2"/>
    <w:basedOn w:val="Absatz-Standardschriftart"/>
    <w:uiPriority w:val="99"/>
    <w:rPr>
      <w:rFonts w:ascii="Courier" w:hAnsi="Courier" w:cs="Courier"/>
      <w:sz w:val="24"/>
      <w:szCs w:val="24"/>
      <w:lang w:val="en-US"/>
    </w:rPr>
  </w:style>
  <w:style w:type="paragraph" w:customStyle="1" w:styleId="OmniPage1">
    <w:name w:val="OmniPage #1"/>
    <w:uiPriority w:val="99"/>
    <w:pPr>
      <w:widowControl w:val="0"/>
      <w:tabs>
        <w:tab w:val="left" w:pos="144"/>
        <w:tab w:val="right" w:pos="3222"/>
      </w:tabs>
      <w:suppressAutoHyphens/>
      <w:autoSpaceDE w:val="0"/>
      <w:autoSpaceDN w:val="0"/>
      <w:adjustRightInd w:val="0"/>
      <w:spacing w:line="336" w:lineRule="exact"/>
      <w:ind w:left="48" w:hanging="48"/>
      <w:jc w:val="center"/>
    </w:pPr>
    <w:rPr>
      <w:rFonts w:ascii="Courier" w:hAnsi="Courier" w:cs="Courier"/>
      <w:sz w:val="24"/>
      <w:szCs w:val="24"/>
      <w:lang w:val="en-US"/>
    </w:rPr>
  </w:style>
  <w:style w:type="paragraph" w:customStyle="1" w:styleId="OmniPage2">
    <w:name w:val="OmniPage #2"/>
    <w:uiPriority w:val="99"/>
    <w:pPr>
      <w:widowControl w:val="0"/>
      <w:tabs>
        <w:tab w:val="left" w:pos="144"/>
        <w:tab w:val="left" w:pos="1574"/>
        <w:tab w:val="right" w:pos="9474"/>
      </w:tabs>
      <w:suppressAutoHyphens/>
      <w:autoSpaceDE w:val="0"/>
      <w:autoSpaceDN w:val="0"/>
      <w:adjustRightInd w:val="0"/>
      <w:spacing w:line="276" w:lineRule="exact"/>
      <w:ind w:left="42" w:hanging="42"/>
      <w:jc w:val="both"/>
    </w:pPr>
    <w:rPr>
      <w:rFonts w:ascii="Courier" w:hAnsi="Courier" w:cs="Courier"/>
      <w:spacing w:val="-3"/>
      <w:sz w:val="24"/>
      <w:szCs w:val="24"/>
      <w:lang w:val="en-US"/>
    </w:rPr>
  </w:style>
  <w:style w:type="paragraph" w:customStyle="1" w:styleId="OmniPage3">
    <w:name w:val="OmniPage #3"/>
    <w:uiPriority w:val="99"/>
    <w:pPr>
      <w:widowControl w:val="0"/>
      <w:tabs>
        <w:tab w:val="left" w:pos="144"/>
        <w:tab w:val="left" w:pos="1576"/>
        <w:tab w:val="right" w:pos="9480"/>
      </w:tabs>
      <w:suppressAutoHyphens/>
      <w:autoSpaceDE w:val="0"/>
      <w:autoSpaceDN w:val="0"/>
      <w:adjustRightInd w:val="0"/>
      <w:spacing w:line="276" w:lineRule="exact"/>
      <w:ind w:left="42" w:hanging="42"/>
      <w:jc w:val="both"/>
    </w:pPr>
    <w:rPr>
      <w:rFonts w:ascii="Courier" w:hAnsi="Courier" w:cs="Courier"/>
      <w:spacing w:val="-3"/>
      <w:sz w:val="24"/>
      <w:szCs w:val="24"/>
      <w:lang w:val="en-US"/>
    </w:rPr>
  </w:style>
  <w:style w:type="paragraph" w:customStyle="1" w:styleId="OmniPage4">
    <w:name w:val="OmniPage #4"/>
    <w:uiPriority w:val="99"/>
    <w:pPr>
      <w:widowControl w:val="0"/>
      <w:tabs>
        <w:tab w:val="left" w:pos="144"/>
        <w:tab w:val="left" w:pos="1572"/>
        <w:tab w:val="right" w:pos="9494"/>
      </w:tabs>
      <w:suppressAutoHyphens/>
      <w:autoSpaceDE w:val="0"/>
      <w:autoSpaceDN w:val="0"/>
      <w:adjustRightInd w:val="0"/>
      <w:spacing w:line="276" w:lineRule="exact"/>
      <w:ind w:left="48" w:hanging="48"/>
      <w:jc w:val="both"/>
    </w:pPr>
    <w:rPr>
      <w:rFonts w:ascii="Courier" w:hAnsi="Courier" w:cs="Courier"/>
      <w:spacing w:val="-3"/>
      <w:sz w:val="24"/>
      <w:szCs w:val="24"/>
      <w:lang w:val="en-US"/>
    </w:rPr>
  </w:style>
  <w:style w:type="paragraph" w:customStyle="1" w:styleId="OmniPage5">
    <w:name w:val="OmniPage #5"/>
    <w:uiPriority w:val="99"/>
    <w:pPr>
      <w:widowControl w:val="0"/>
      <w:tabs>
        <w:tab w:val="left" w:pos="144"/>
        <w:tab w:val="right" w:pos="1236"/>
      </w:tabs>
      <w:suppressAutoHyphens/>
      <w:autoSpaceDE w:val="0"/>
      <w:autoSpaceDN w:val="0"/>
      <w:adjustRightInd w:val="0"/>
      <w:spacing w:line="132" w:lineRule="exact"/>
      <w:ind w:left="18" w:hanging="18"/>
    </w:pPr>
    <w:rPr>
      <w:rFonts w:ascii="Courier" w:hAnsi="Courier" w:cs="Courier"/>
      <w:sz w:val="24"/>
      <w:szCs w:val="24"/>
      <w:lang w:val="en-US"/>
    </w:rPr>
  </w:style>
  <w:style w:type="paragraph" w:customStyle="1" w:styleId="OmniPage6">
    <w:name w:val="OmniPage #6"/>
    <w:uiPriority w:val="99"/>
    <w:pPr>
      <w:widowControl w:val="0"/>
      <w:tabs>
        <w:tab w:val="left" w:pos="144"/>
        <w:tab w:val="left" w:pos="1572"/>
        <w:tab w:val="right" w:pos="9482"/>
      </w:tabs>
      <w:suppressAutoHyphens/>
      <w:autoSpaceDE w:val="0"/>
      <w:autoSpaceDN w:val="0"/>
      <w:adjustRightInd w:val="0"/>
      <w:spacing w:line="282" w:lineRule="exact"/>
      <w:ind w:left="48" w:hanging="48"/>
      <w:jc w:val="both"/>
    </w:pPr>
    <w:rPr>
      <w:rFonts w:ascii="Courier" w:hAnsi="Courier" w:cs="Courier"/>
      <w:spacing w:val="-3"/>
      <w:sz w:val="24"/>
      <w:szCs w:val="24"/>
      <w:lang w:val="en-US"/>
    </w:rPr>
  </w:style>
  <w:style w:type="paragraph" w:customStyle="1" w:styleId="OmniPage7">
    <w:name w:val="OmniPage #7"/>
    <w:uiPriority w:val="99"/>
    <w:pPr>
      <w:widowControl w:val="0"/>
      <w:tabs>
        <w:tab w:val="left" w:pos="144"/>
        <w:tab w:val="left" w:pos="1574"/>
        <w:tab w:val="right" w:pos="9522"/>
      </w:tabs>
      <w:suppressAutoHyphens/>
      <w:autoSpaceDE w:val="0"/>
      <w:autoSpaceDN w:val="0"/>
      <w:adjustRightInd w:val="0"/>
      <w:spacing w:line="282" w:lineRule="exact"/>
      <w:ind w:left="42" w:hanging="42"/>
      <w:jc w:val="both"/>
    </w:pPr>
    <w:rPr>
      <w:rFonts w:ascii="Courier" w:hAnsi="Courier" w:cs="Courier"/>
      <w:spacing w:val="-3"/>
      <w:sz w:val="24"/>
      <w:szCs w:val="24"/>
      <w:lang w:val="en-US"/>
    </w:rPr>
  </w:style>
  <w:style w:type="paragraph" w:customStyle="1" w:styleId="OmniPage8">
    <w:name w:val="OmniPage #8"/>
    <w:uiPriority w:val="99"/>
    <w:pPr>
      <w:widowControl w:val="0"/>
      <w:tabs>
        <w:tab w:val="left" w:pos="144"/>
        <w:tab w:val="left" w:pos="1572"/>
        <w:tab w:val="right" w:pos="9522"/>
      </w:tabs>
      <w:suppressAutoHyphens/>
      <w:autoSpaceDE w:val="0"/>
      <w:autoSpaceDN w:val="0"/>
      <w:adjustRightInd w:val="0"/>
      <w:spacing w:line="276" w:lineRule="exact"/>
      <w:ind w:left="48" w:hanging="48"/>
      <w:jc w:val="both"/>
    </w:pPr>
    <w:rPr>
      <w:rFonts w:ascii="Courier" w:hAnsi="Courier" w:cs="Courier"/>
      <w:spacing w:val="-3"/>
      <w:sz w:val="24"/>
      <w:szCs w:val="24"/>
      <w:lang w:val="en-US"/>
    </w:rPr>
  </w:style>
  <w:style w:type="paragraph" w:customStyle="1" w:styleId="OmniPage9">
    <w:name w:val="OmniPage #9"/>
    <w:uiPriority w:val="99"/>
    <w:pPr>
      <w:widowControl w:val="0"/>
      <w:tabs>
        <w:tab w:val="left" w:pos="144"/>
        <w:tab w:val="left" w:pos="1578"/>
        <w:tab w:val="right" w:pos="9490"/>
      </w:tabs>
      <w:suppressAutoHyphens/>
      <w:autoSpaceDE w:val="0"/>
      <w:autoSpaceDN w:val="0"/>
      <w:adjustRightInd w:val="0"/>
      <w:spacing w:line="276" w:lineRule="exact"/>
      <w:ind w:left="42" w:hanging="42"/>
      <w:jc w:val="both"/>
    </w:pPr>
    <w:rPr>
      <w:rFonts w:ascii="Courier" w:hAnsi="Courier" w:cs="Courier"/>
      <w:spacing w:val="-3"/>
      <w:sz w:val="24"/>
      <w:szCs w:val="24"/>
      <w:lang w:val="en-US"/>
    </w:rPr>
  </w:style>
  <w:style w:type="paragraph" w:customStyle="1" w:styleId="OmniPage15">
    <w:name w:val="OmniPage #15"/>
    <w:uiPriority w:val="99"/>
    <w:pPr>
      <w:widowControl w:val="0"/>
      <w:tabs>
        <w:tab w:val="left" w:pos="144"/>
        <w:tab w:val="right" w:pos="3462"/>
      </w:tabs>
      <w:suppressAutoHyphens/>
      <w:autoSpaceDE w:val="0"/>
      <w:autoSpaceDN w:val="0"/>
      <w:adjustRightInd w:val="0"/>
      <w:spacing w:line="204" w:lineRule="exact"/>
      <w:ind w:left="48" w:hanging="48"/>
    </w:pPr>
    <w:rPr>
      <w:rFonts w:ascii="Courier" w:hAnsi="Courier" w:cs="Courier"/>
      <w:sz w:val="24"/>
      <w:szCs w:val="24"/>
      <w:lang w:val="en-US"/>
    </w:rPr>
  </w:style>
  <w:style w:type="paragraph" w:customStyle="1" w:styleId="OmniPage10">
    <w:name w:val="OmniPage #10"/>
    <w:uiPriority w:val="99"/>
    <w:pPr>
      <w:widowControl w:val="0"/>
      <w:tabs>
        <w:tab w:val="left" w:pos="3348"/>
        <w:tab w:val="right" w:pos="6247"/>
      </w:tabs>
      <w:suppressAutoHyphens/>
      <w:autoSpaceDE w:val="0"/>
      <w:autoSpaceDN w:val="0"/>
      <w:adjustRightInd w:val="0"/>
      <w:spacing w:line="204" w:lineRule="exact"/>
      <w:jc w:val="center"/>
    </w:pPr>
    <w:rPr>
      <w:rFonts w:ascii="Courier" w:hAnsi="Courier" w:cs="Courier"/>
      <w:sz w:val="24"/>
      <w:szCs w:val="24"/>
      <w:lang w:val="en-US"/>
    </w:rPr>
  </w:style>
  <w:style w:type="paragraph" w:customStyle="1" w:styleId="OmniPage11">
    <w:name w:val="OmniPage #11"/>
    <w:uiPriority w:val="99"/>
    <w:pPr>
      <w:widowControl w:val="0"/>
      <w:tabs>
        <w:tab w:val="left" w:pos="144"/>
        <w:tab w:val="left" w:pos="1572"/>
        <w:tab w:val="right" w:pos="9502"/>
      </w:tabs>
      <w:suppressAutoHyphens/>
      <w:autoSpaceDE w:val="0"/>
      <w:autoSpaceDN w:val="0"/>
      <w:adjustRightInd w:val="0"/>
      <w:spacing w:line="282" w:lineRule="exact"/>
      <w:ind w:left="48" w:hanging="48"/>
      <w:jc w:val="both"/>
    </w:pPr>
    <w:rPr>
      <w:rFonts w:ascii="Courier" w:hAnsi="Courier" w:cs="Courier"/>
      <w:spacing w:val="-3"/>
      <w:sz w:val="24"/>
      <w:szCs w:val="24"/>
      <w:lang w:val="en-US"/>
    </w:rPr>
  </w:style>
  <w:style w:type="paragraph" w:customStyle="1" w:styleId="OmniPage12">
    <w:name w:val="OmniPage #12"/>
    <w:uiPriority w:val="99"/>
    <w:pPr>
      <w:widowControl w:val="0"/>
      <w:tabs>
        <w:tab w:val="left" w:pos="144"/>
        <w:tab w:val="left" w:pos="1572"/>
        <w:tab w:val="right" w:pos="9499"/>
      </w:tabs>
      <w:suppressAutoHyphens/>
      <w:autoSpaceDE w:val="0"/>
      <w:autoSpaceDN w:val="0"/>
      <w:adjustRightInd w:val="0"/>
      <w:spacing w:line="282" w:lineRule="exact"/>
      <w:ind w:left="48" w:hanging="48"/>
      <w:jc w:val="both"/>
    </w:pPr>
    <w:rPr>
      <w:rFonts w:ascii="Courier" w:hAnsi="Courier" w:cs="Courier"/>
      <w:spacing w:val="-3"/>
      <w:sz w:val="24"/>
      <w:szCs w:val="24"/>
      <w:lang w:val="en-US"/>
    </w:rPr>
  </w:style>
  <w:style w:type="paragraph" w:customStyle="1" w:styleId="OmniPage13">
    <w:name w:val="OmniPage #13"/>
    <w:uiPriority w:val="99"/>
    <w:pPr>
      <w:widowControl w:val="0"/>
      <w:tabs>
        <w:tab w:val="left" w:pos="144"/>
        <w:tab w:val="left" w:pos="1578"/>
        <w:tab w:val="right" w:pos="9495"/>
      </w:tabs>
      <w:suppressAutoHyphens/>
      <w:autoSpaceDE w:val="0"/>
      <w:autoSpaceDN w:val="0"/>
      <w:adjustRightInd w:val="0"/>
      <w:spacing w:line="276" w:lineRule="exact"/>
      <w:ind w:left="42" w:hanging="42"/>
      <w:jc w:val="both"/>
    </w:pPr>
    <w:rPr>
      <w:rFonts w:ascii="Courier" w:hAnsi="Courier" w:cs="Courier"/>
      <w:spacing w:val="-3"/>
      <w:sz w:val="24"/>
      <w:szCs w:val="24"/>
      <w:lang w:val="en-US"/>
    </w:rPr>
  </w:style>
  <w:style w:type="paragraph" w:customStyle="1" w:styleId="OmniPage14">
    <w:name w:val="OmniPage #14"/>
    <w:uiPriority w:val="99"/>
    <w:pPr>
      <w:widowControl w:val="0"/>
      <w:tabs>
        <w:tab w:val="left" w:pos="144"/>
        <w:tab w:val="left" w:pos="1587"/>
        <w:tab w:val="right" w:pos="9501"/>
      </w:tabs>
      <w:suppressAutoHyphens/>
      <w:autoSpaceDE w:val="0"/>
      <w:autoSpaceDN w:val="0"/>
      <w:adjustRightInd w:val="0"/>
      <w:spacing w:line="276" w:lineRule="exact"/>
      <w:ind w:left="30" w:hanging="30"/>
      <w:jc w:val="both"/>
    </w:pPr>
    <w:rPr>
      <w:rFonts w:ascii="Courier" w:hAnsi="Courier" w:cs="Courier"/>
      <w:spacing w:val="-3"/>
      <w:sz w:val="24"/>
      <w:szCs w:val="24"/>
      <w:lang w:val="en-US"/>
    </w:rPr>
  </w:style>
  <w:style w:type="paragraph" w:customStyle="1" w:styleId="OmniPage25a">
    <w:name w:val="OmniPage #25a"/>
    <w:uiPriority w:val="99"/>
    <w:pPr>
      <w:widowControl w:val="0"/>
      <w:tabs>
        <w:tab w:val="left" w:pos="144"/>
        <w:tab w:val="right" w:pos="9496"/>
      </w:tabs>
      <w:suppressAutoHyphens/>
      <w:autoSpaceDE w:val="0"/>
      <w:autoSpaceDN w:val="0"/>
      <w:adjustRightInd w:val="0"/>
      <w:spacing w:line="282" w:lineRule="exact"/>
      <w:ind w:left="36" w:hanging="36"/>
      <w:jc w:val="both"/>
    </w:pPr>
    <w:rPr>
      <w:rFonts w:ascii="Courier" w:hAnsi="Courier" w:cs="Courier"/>
      <w:spacing w:val="-3"/>
      <w:sz w:val="24"/>
      <w:szCs w:val="24"/>
      <w:lang w:val="en-US"/>
    </w:rPr>
  </w:style>
  <w:style w:type="paragraph" w:customStyle="1" w:styleId="OmniPage26a">
    <w:name w:val="OmniPage #26a"/>
    <w:uiPriority w:val="99"/>
    <w:pPr>
      <w:widowControl w:val="0"/>
      <w:tabs>
        <w:tab w:val="left" w:pos="144"/>
        <w:tab w:val="left" w:pos="1551"/>
        <w:tab w:val="right" w:pos="9501"/>
      </w:tabs>
      <w:suppressAutoHyphens/>
      <w:autoSpaceDE w:val="0"/>
      <w:autoSpaceDN w:val="0"/>
      <w:adjustRightInd w:val="0"/>
      <w:spacing w:line="282" w:lineRule="exact"/>
      <w:ind w:left="48" w:hanging="48"/>
      <w:jc w:val="both"/>
    </w:pPr>
    <w:rPr>
      <w:rFonts w:ascii="Courier" w:hAnsi="Courier" w:cs="Courier"/>
      <w:spacing w:val="-3"/>
      <w:sz w:val="24"/>
      <w:szCs w:val="24"/>
      <w:lang w:val="en-US"/>
    </w:rPr>
  </w:style>
  <w:style w:type="paragraph" w:customStyle="1" w:styleId="OmniPage51">
    <w:name w:val="OmniPage #51"/>
    <w:uiPriority w:val="99"/>
    <w:pPr>
      <w:widowControl w:val="0"/>
      <w:tabs>
        <w:tab w:val="left" w:pos="1557"/>
        <w:tab w:val="right" w:pos="9351"/>
      </w:tabs>
      <w:suppressAutoHyphens/>
      <w:autoSpaceDE w:val="0"/>
      <w:autoSpaceDN w:val="0"/>
      <w:adjustRightInd w:val="0"/>
      <w:spacing w:line="204" w:lineRule="exact"/>
      <w:ind w:left="3" w:hanging="3"/>
    </w:pPr>
    <w:rPr>
      <w:rFonts w:ascii="Courier" w:hAnsi="Courier" w:cs="Courier"/>
      <w:sz w:val="24"/>
      <w:szCs w:val="24"/>
      <w:lang w:val="en-US"/>
    </w:rPr>
  </w:style>
  <w:style w:type="paragraph" w:customStyle="1" w:styleId="OmniPage52">
    <w:name w:val="OmniPage #52"/>
    <w:uiPriority w:val="99"/>
    <w:pPr>
      <w:widowControl w:val="0"/>
      <w:tabs>
        <w:tab w:val="left" w:pos="144"/>
        <w:tab w:val="right" w:pos="8089"/>
      </w:tabs>
      <w:suppressAutoHyphens/>
      <w:autoSpaceDE w:val="0"/>
      <w:autoSpaceDN w:val="0"/>
      <w:adjustRightInd w:val="0"/>
      <w:spacing w:line="204" w:lineRule="exact"/>
      <w:ind w:left="48" w:hanging="48"/>
    </w:pPr>
    <w:rPr>
      <w:rFonts w:ascii="Courier" w:hAnsi="Courier" w:cs="Courier"/>
      <w:sz w:val="24"/>
      <w:szCs w:val="24"/>
      <w:lang w:val="en-US"/>
    </w:rPr>
  </w:style>
  <w:style w:type="paragraph" w:customStyle="1" w:styleId="OmniPage76a">
    <w:name w:val="OmniPage #76a"/>
    <w:uiPriority w:val="99"/>
    <w:pPr>
      <w:widowControl w:val="0"/>
      <w:tabs>
        <w:tab w:val="left" w:pos="144"/>
        <w:tab w:val="left" w:pos="1566"/>
        <w:tab w:val="right" w:pos="9486"/>
      </w:tabs>
      <w:suppressAutoHyphens/>
      <w:autoSpaceDE w:val="0"/>
      <w:autoSpaceDN w:val="0"/>
      <w:adjustRightInd w:val="0"/>
      <w:spacing w:line="282" w:lineRule="exact"/>
      <w:ind w:left="30" w:hanging="30"/>
      <w:jc w:val="both"/>
    </w:pPr>
    <w:rPr>
      <w:rFonts w:ascii="Courier" w:hAnsi="Courier" w:cs="Courier"/>
      <w:spacing w:val="-3"/>
      <w:sz w:val="24"/>
      <w:szCs w:val="24"/>
      <w:lang w:val="en-US"/>
    </w:rPr>
  </w:style>
  <w:style w:type="paragraph" w:customStyle="1" w:styleId="OmniPage77">
    <w:name w:val="OmniPage #77"/>
    <w:uiPriority w:val="99"/>
    <w:pPr>
      <w:widowControl w:val="0"/>
      <w:tabs>
        <w:tab w:val="left" w:pos="144"/>
        <w:tab w:val="left" w:pos="1555"/>
        <w:tab w:val="right" w:pos="9482"/>
      </w:tabs>
      <w:suppressAutoHyphens/>
      <w:autoSpaceDE w:val="0"/>
      <w:autoSpaceDN w:val="0"/>
      <w:adjustRightInd w:val="0"/>
      <w:spacing w:line="282" w:lineRule="exact"/>
      <w:ind w:left="42" w:hanging="42"/>
      <w:jc w:val="both"/>
    </w:pPr>
    <w:rPr>
      <w:rFonts w:ascii="Courier" w:hAnsi="Courier" w:cs="Courier"/>
      <w:spacing w:val="-3"/>
      <w:sz w:val="24"/>
      <w:szCs w:val="24"/>
      <w:lang w:val="en-US"/>
    </w:rPr>
  </w:style>
  <w:style w:type="paragraph" w:customStyle="1" w:styleId="OmniPage17">
    <w:name w:val="OmniPage #17"/>
    <w:uiPriority w:val="99"/>
    <w:pPr>
      <w:widowControl w:val="0"/>
      <w:tabs>
        <w:tab w:val="left" w:pos="720"/>
        <w:tab w:val="left" w:pos="3297"/>
        <w:tab w:val="right" w:pos="6298"/>
      </w:tabs>
      <w:suppressAutoHyphens/>
      <w:autoSpaceDE w:val="0"/>
      <w:autoSpaceDN w:val="0"/>
      <w:adjustRightInd w:val="0"/>
      <w:spacing w:line="414" w:lineRule="exact"/>
    </w:pPr>
    <w:rPr>
      <w:rFonts w:ascii="Courier" w:hAnsi="Courier" w:cs="Courier"/>
      <w:sz w:val="24"/>
      <w:szCs w:val="24"/>
      <w:lang w:val="en-US"/>
    </w:rPr>
  </w:style>
  <w:style w:type="paragraph" w:customStyle="1" w:styleId="OmniPage18">
    <w:name w:val="OmniPage #18"/>
    <w:uiPriority w:val="99"/>
    <w:pPr>
      <w:widowControl w:val="0"/>
      <w:tabs>
        <w:tab w:val="left" w:pos="144"/>
        <w:tab w:val="left" w:pos="1557"/>
        <w:tab w:val="right" w:pos="9524"/>
      </w:tabs>
      <w:suppressAutoHyphens/>
      <w:autoSpaceDE w:val="0"/>
      <w:autoSpaceDN w:val="0"/>
      <w:adjustRightInd w:val="0"/>
      <w:spacing w:line="282" w:lineRule="exact"/>
      <w:ind w:left="42" w:hanging="42"/>
      <w:jc w:val="both"/>
    </w:pPr>
    <w:rPr>
      <w:rFonts w:ascii="Courier" w:hAnsi="Courier" w:cs="Courier"/>
      <w:spacing w:val="-3"/>
      <w:sz w:val="24"/>
      <w:szCs w:val="24"/>
      <w:lang w:val="en-US"/>
    </w:rPr>
  </w:style>
  <w:style w:type="paragraph" w:customStyle="1" w:styleId="OmniPage20">
    <w:name w:val="OmniPage #20"/>
    <w:uiPriority w:val="99"/>
    <w:pPr>
      <w:widowControl w:val="0"/>
      <w:tabs>
        <w:tab w:val="left" w:pos="144"/>
        <w:tab w:val="right" w:pos="1483"/>
      </w:tabs>
      <w:suppressAutoHyphens/>
      <w:autoSpaceDE w:val="0"/>
      <w:autoSpaceDN w:val="0"/>
      <w:adjustRightInd w:val="0"/>
      <w:spacing w:line="204" w:lineRule="exact"/>
      <w:ind w:left="48" w:hanging="48"/>
    </w:pPr>
    <w:rPr>
      <w:rFonts w:ascii="Courier" w:hAnsi="Courier" w:cs="Courier"/>
      <w:sz w:val="24"/>
      <w:szCs w:val="24"/>
      <w:lang w:val="en-US"/>
    </w:rPr>
  </w:style>
  <w:style w:type="paragraph" w:customStyle="1" w:styleId="OmniPage23a">
    <w:name w:val="OmniPage #23a"/>
    <w:uiPriority w:val="99"/>
    <w:pPr>
      <w:widowControl w:val="0"/>
      <w:tabs>
        <w:tab w:val="left" w:pos="144"/>
        <w:tab w:val="left" w:pos="1551"/>
        <w:tab w:val="right" w:pos="9493"/>
      </w:tabs>
      <w:suppressAutoHyphens/>
      <w:autoSpaceDE w:val="0"/>
      <w:autoSpaceDN w:val="0"/>
      <w:adjustRightInd w:val="0"/>
      <w:spacing w:line="282" w:lineRule="exact"/>
      <w:ind w:left="42" w:hanging="42"/>
      <w:jc w:val="both"/>
    </w:pPr>
    <w:rPr>
      <w:rFonts w:ascii="Courier" w:hAnsi="Courier" w:cs="Courier"/>
      <w:spacing w:val="-3"/>
      <w:sz w:val="24"/>
      <w:szCs w:val="24"/>
      <w:lang w:val="en-US"/>
    </w:rPr>
  </w:style>
  <w:style w:type="paragraph" w:customStyle="1" w:styleId="OmniPage28">
    <w:name w:val="OmniPage #28"/>
    <w:uiPriority w:val="99"/>
    <w:pPr>
      <w:widowControl w:val="0"/>
      <w:tabs>
        <w:tab w:val="left" w:pos="144"/>
        <w:tab w:val="left" w:pos="1538"/>
        <w:tab w:val="right" w:pos="9480"/>
      </w:tabs>
      <w:suppressAutoHyphens/>
      <w:autoSpaceDE w:val="0"/>
      <w:autoSpaceDN w:val="0"/>
      <w:adjustRightInd w:val="0"/>
      <w:spacing w:line="276" w:lineRule="exact"/>
      <w:ind w:left="48" w:hanging="48"/>
      <w:jc w:val="both"/>
    </w:pPr>
    <w:rPr>
      <w:rFonts w:ascii="Courier" w:hAnsi="Courier" w:cs="Courier"/>
      <w:spacing w:val="-3"/>
      <w:sz w:val="24"/>
      <w:szCs w:val="24"/>
      <w:lang w:val="en-US"/>
    </w:rPr>
  </w:style>
  <w:style w:type="character" w:customStyle="1" w:styleId="Funote">
    <w:name w:val="Fußnote"/>
    <w:basedOn w:val="Absatz-Standardschriftart"/>
    <w:uiPriority w:val="99"/>
    <w:rPr>
      <w:rFonts w:ascii="Courier" w:hAnsi="Courier" w:cs="Courier"/>
      <w:sz w:val="24"/>
      <w:szCs w:val="24"/>
      <w:lang w:val="en-US"/>
    </w:rPr>
  </w:style>
  <w:style w:type="character" w:customStyle="1" w:styleId="A4-quer">
    <w:name w:val="A4-quer"/>
    <w:basedOn w:val="Absatz-Standardschriftart"/>
    <w:uiPriority w:val="99"/>
    <w:rPr>
      <w:rFonts w:ascii="Courier" w:hAnsi="Courier" w:cs="Courier"/>
      <w:sz w:val="24"/>
      <w:szCs w:val="24"/>
      <w:lang w:val="en-US"/>
    </w:rPr>
  </w:style>
  <w:style w:type="character" w:customStyle="1" w:styleId="2SpltA4quer">
    <w:name w:val="2SpltA4quer"/>
    <w:basedOn w:val="Absatz-Standardschriftart"/>
    <w:uiPriority w:val="99"/>
    <w:rPr>
      <w:rFonts w:ascii="Courier" w:hAnsi="Courier" w:cs="Courier"/>
      <w:sz w:val="24"/>
      <w:szCs w:val="24"/>
      <w:lang w:val="en-US"/>
    </w:rPr>
  </w:style>
  <w:style w:type="character" w:customStyle="1" w:styleId="Faltblatt">
    <w:name w:val="Faltblatt"/>
    <w:basedOn w:val="Absatz-Standardschriftart"/>
    <w:uiPriority w:val="99"/>
    <w:rPr>
      <w:rFonts w:ascii="Courier" w:hAnsi="Courier" w:cs="Courier"/>
      <w:sz w:val="24"/>
      <w:szCs w:val="24"/>
      <w:lang w:val="en-US"/>
    </w:rPr>
  </w:style>
  <w:style w:type="character" w:customStyle="1" w:styleId="2EtikA4quer">
    <w:name w:val="2EtikA4quer"/>
    <w:basedOn w:val="Absatz-Standardschriftart"/>
    <w:uiPriority w:val="99"/>
    <w:rPr>
      <w:rFonts w:ascii="Courier" w:hAnsi="Courier" w:cs="Courier"/>
      <w:sz w:val="24"/>
      <w:szCs w:val="24"/>
      <w:lang w:val="en-US"/>
    </w:rPr>
  </w:style>
  <w:style w:type="paragraph" w:customStyle="1" w:styleId="OmniPage78a">
    <w:name w:val="OmniPage #78a"/>
    <w:uiPriority w:val="99"/>
    <w:pPr>
      <w:widowControl w:val="0"/>
      <w:tabs>
        <w:tab w:val="left" w:pos="144"/>
        <w:tab w:val="right" w:pos="8739"/>
      </w:tabs>
      <w:suppressAutoHyphens/>
      <w:autoSpaceDE w:val="0"/>
      <w:autoSpaceDN w:val="0"/>
      <w:adjustRightInd w:val="0"/>
      <w:spacing w:line="210" w:lineRule="exact"/>
      <w:ind w:left="48" w:hanging="48"/>
    </w:pPr>
    <w:rPr>
      <w:rFonts w:ascii="Courier" w:hAnsi="Courier" w:cs="Courier"/>
      <w:sz w:val="24"/>
      <w:szCs w:val="24"/>
      <w:lang w:val="en-US"/>
    </w:rPr>
  </w:style>
  <w:style w:type="paragraph" w:customStyle="1" w:styleId="OmniPage27a">
    <w:name w:val="OmniPage #27a"/>
    <w:uiPriority w:val="99"/>
    <w:pPr>
      <w:widowControl w:val="0"/>
      <w:tabs>
        <w:tab w:val="left" w:pos="144"/>
        <w:tab w:val="right" w:pos="8739"/>
      </w:tabs>
      <w:suppressAutoHyphens/>
      <w:autoSpaceDE w:val="0"/>
      <w:autoSpaceDN w:val="0"/>
      <w:adjustRightInd w:val="0"/>
      <w:spacing w:line="210" w:lineRule="exact"/>
      <w:ind w:left="48" w:hanging="48"/>
    </w:pPr>
    <w:rPr>
      <w:rFonts w:ascii="Courier" w:hAnsi="Courier" w:cs="Courier"/>
      <w:sz w:val="24"/>
      <w:szCs w:val="24"/>
      <w:lang w:val="en-US"/>
    </w:rPr>
  </w:style>
  <w:style w:type="paragraph" w:customStyle="1" w:styleId="OmniPage30b">
    <w:name w:val="OmniPage #30b"/>
    <w:uiPriority w:val="99"/>
    <w:pPr>
      <w:widowControl w:val="0"/>
      <w:tabs>
        <w:tab w:val="left" w:pos="144"/>
        <w:tab w:val="right" w:pos="8739"/>
      </w:tabs>
      <w:suppressAutoHyphens/>
      <w:autoSpaceDE w:val="0"/>
      <w:autoSpaceDN w:val="0"/>
      <w:adjustRightInd w:val="0"/>
      <w:spacing w:line="216" w:lineRule="exact"/>
      <w:ind w:left="48" w:hanging="48"/>
    </w:pPr>
    <w:rPr>
      <w:rFonts w:ascii="Courier" w:hAnsi="Courier" w:cs="Courier"/>
      <w:sz w:val="24"/>
      <w:szCs w:val="24"/>
      <w:lang w:val="en-US"/>
    </w:rPr>
  </w:style>
  <w:style w:type="paragraph" w:customStyle="1" w:styleId="OmniPage33a">
    <w:name w:val="OmniPage #33a"/>
    <w:uiPriority w:val="99"/>
    <w:pPr>
      <w:widowControl w:val="0"/>
      <w:tabs>
        <w:tab w:val="left" w:pos="144"/>
        <w:tab w:val="right" w:pos="8739"/>
      </w:tabs>
      <w:suppressAutoHyphens/>
      <w:autoSpaceDE w:val="0"/>
      <w:autoSpaceDN w:val="0"/>
      <w:adjustRightInd w:val="0"/>
      <w:spacing w:line="210" w:lineRule="exact"/>
      <w:ind w:left="48" w:hanging="48"/>
    </w:pPr>
    <w:rPr>
      <w:rFonts w:ascii="Courier" w:hAnsi="Courier" w:cs="Courier"/>
      <w:sz w:val="24"/>
      <w:szCs w:val="24"/>
      <w:lang w:val="en-US"/>
    </w:rPr>
  </w:style>
  <w:style w:type="paragraph" w:customStyle="1" w:styleId="OmniPage35b">
    <w:name w:val="OmniPage #35b"/>
    <w:uiPriority w:val="99"/>
    <w:pPr>
      <w:widowControl w:val="0"/>
      <w:tabs>
        <w:tab w:val="left" w:pos="144"/>
        <w:tab w:val="right" w:pos="8739"/>
      </w:tabs>
      <w:suppressAutoHyphens/>
      <w:autoSpaceDE w:val="0"/>
      <w:autoSpaceDN w:val="0"/>
      <w:adjustRightInd w:val="0"/>
      <w:spacing w:line="210" w:lineRule="exact"/>
      <w:ind w:left="48" w:hanging="48"/>
    </w:pPr>
    <w:rPr>
      <w:rFonts w:ascii="Courier" w:hAnsi="Courier" w:cs="Courier"/>
      <w:sz w:val="24"/>
      <w:szCs w:val="24"/>
      <w:lang w:val="en-US"/>
    </w:rPr>
  </w:style>
  <w:style w:type="paragraph" w:customStyle="1" w:styleId="OmniPage36a">
    <w:name w:val="OmniPage #36a"/>
    <w:uiPriority w:val="99"/>
    <w:pPr>
      <w:widowControl w:val="0"/>
      <w:tabs>
        <w:tab w:val="left" w:pos="144"/>
        <w:tab w:val="right" w:pos="8739"/>
      </w:tabs>
      <w:suppressAutoHyphens/>
      <w:autoSpaceDE w:val="0"/>
      <w:autoSpaceDN w:val="0"/>
      <w:adjustRightInd w:val="0"/>
      <w:spacing w:line="210" w:lineRule="exact"/>
      <w:ind w:left="48" w:hanging="48"/>
    </w:pPr>
    <w:rPr>
      <w:rFonts w:ascii="Courier" w:hAnsi="Courier" w:cs="Courier"/>
      <w:sz w:val="24"/>
      <w:szCs w:val="24"/>
      <w:lang w:val="en-US"/>
    </w:rPr>
  </w:style>
  <w:style w:type="paragraph" w:customStyle="1" w:styleId="OmniPage38">
    <w:name w:val="OmniPage #38"/>
    <w:uiPriority w:val="99"/>
    <w:pPr>
      <w:widowControl w:val="0"/>
      <w:tabs>
        <w:tab w:val="left" w:pos="144"/>
        <w:tab w:val="right" w:pos="8739"/>
      </w:tabs>
      <w:suppressAutoHyphens/>
      <w:autoSpaceDE w:val="0"/>
      <w:autoSpaceDN w:val="0"/>
      <w:adjustRightInd w:val="0"/>
      <w:spacing w:line="210" w:lineRule="exact"/>
      <w:ind w:left="48" w:hanging="48"/>
    </w:pPr>
    <w:rPr>
      <w:rFonts w:ascii="Courier" w:hAnsi="Courier" w:cs="Courier"/>
      <w:sz w:val="24"/>
      <w:szCs w:val="24"/>
      <w:lang w:val="en-US"/>
    </w:rPr>
  </w:style>
  <w:style w:type="paragraph" w:customStyle="1" w:styleId="OmniPage40b">
    <w:name w:val="OmniPage #40b"/>
    <w:uiPriority w:val="99"/>
    <w:pPr>
      <w:widowControl w:val="0"/>
      <w:tabs>
        <w:tab w:val="left" w:pos="144"/>
        <w:tab w:val="right" w:pos="8739"/>
      </w:tabs>
      <w:suppressAutoHyphens/>
      <w:autoSpaceDE w:val="0"/>
      <w:autoSpaceDN w:val="0"/>
      <w:adjustRightInd w:val="0"/>
      <w:spacing w:line="210" w:lineRule="exact"/>
      <w:ind w:left="48" w:hanging="48"/>
    </w:pPr>
    <w:rPr>
      <w:rFonts w:ascii="Courier" w:hAnsi="Courier" w:cs="Courier"/>
      <w:sz w:val="24"/>
      <w:szCs w:val="24"/>
      <w:lang w:val="en-US"/>
    </w:rPr>
  </w:style>
  <w:style w:type="paragraph" w:customStyle="1" w:styleId="OmniPage41a">
    <w:name w:val="OmniPage #41a"/>
    <w:uiPriority w:val="99"/>
    <w:pPr>
      <w:widowControl w:val="0"/>
      <w:tabs>
        <w:tab w:val="left" w:pos="144"/>
        <w:tab w:val="right" w:pos="8739"/>
      </w:tabs>
      <w:suppressAutoHyphens/>
      <w:autoSpaceDE w:val="0"/>
      <w:autoSpaceDN w:val="0"/>
      <w:adjustRightInd w:val="0"/>
      <w:spacing w:line="210" w:lineRule="exact"/>
      <w:ind w:left="48" w:hanging="48"/>
    </w:pPr>
    <w:rPr>
      <w:rFonts w:ascii="Courier" w:hAnsi="Courier" w:cs="Courier"/>
      <w:sz w:val="24"/>
      <w:szCs w:val="24"/>
      <w:lang w:val="en-US"/>
    </w:rPr>
  </w:style>
  <w:style w:type="paragraph" w:customStyle="1" w:styleId="OmniPage43a">
    <w:name w:val="OmniPage #43a"/>
    <w:uiPriority w:val="99"/>
    <w:pPr>
      <w:widowControl w:val="0"/>
      <w:tabs>
        <w:tab w:val="left" w:pos="144"/>
        <w:tab w:val="right" w:pos="8739"/>
      </w:tabs>
      <w:suppressAutoHyphens/>
      <w:autoSpaceDE w:val="0"/>
      <w:autoSpaceDN w:val="0"/>
      <w:adjustRightInd w:val="0"/>
      <w:spacing w:line="210" w:lineRule="exact"/>
      <w:ind w:left="48" w:hanging="48"/>
    </w:pPr>
    <w:rPr>
      <w:rFonts w:ascii="Courier" w:hAnsi="Courier" w:cs="Courier"/>
      <w:sz w:val="24"/>
      <w:szCs w:val="24"/>
      <w:lang w:val="en-US"/>
    </w:rPr>
  </w:style>
  <w:style w:type="paragraph" w:customStyle="1" w:styleId="OmniPage46a">
    <w:name w:val="OmniPage #46a"/>
    <w:uiPriority w:val="99"/>
    <w:pPr>
      <w:widowControl w:val="0"/>
      <w:tabs>
        <w:tab w:val="left" w:pos="144"/>
        <w:tab w:val="right" w:pos="8739"/>
      </w:tabs>
      <w:suppressAutoHyphens/>
      <w:autoSpaceDE w:val="0"/>
      <w:autoSpaceDN w:val="0"/>
      <w:adjustRightInd w:val="0"/>
      <w:spacing w:line="204" w:lineRule="exact"/>
      <w:ind w:left="48" w:hanging="48"/>
    </w:pPr>
    <w:rPr>
      <w:rFonts w:ascii="Courier" w:hAnsi="Courier" w:cs="Courier"/>
      <w:sz w:val="24"/>
      <w:szCs w:val="24"/>
      <w:lang w:val="en-US"/>
    </w:rPr>
  </w:style>
  <w:style w:type="paragraph" w:customStyle="1" w:styleId="OmniPage48b">
    <w:name w:val="OmniPage #48b"/>
    <w:uiPriority w:val="99"/>
    <w:pPr>
      <w:widowControl w:val="0"/>
      <w:tabs>
        <w:tab w:val="left" w:pos="144"/>
        <w:tab w:val="right" w:pos="8739"/>
      </w:tabs>
      <w:suppressAutoHyphens/>
      <w:autoSpaceDE w:val="0"/>
      <w:autoSpaceDN w:val="0"/>
      <w:adjustRightInd w:val="0"/>
      <w:spacing w:line="210" w:lineRule="exact"/>
      <w:ind w:left="48" w:hanging="48"/>
    </w:pPr>
    <w:rPr>
      <w:rFonts w:ascii="Courier" w:hAnsi="Courier" w:cs="Courier"/>
      <w:sz w:val="24"/>
      <w:szCs w:val="24"/>
      <w:lang w:val="en-US"/>
    </w:rPr>
  </w:style>
  <w:style w:type="paragraph" w:customStyle="1" w:styleId="OmniPage53b">
    <w:name w:val="OmniPage #53b"/>
    <w:uiPriority w:val="99"/>
    <w:pPr>
      <w:widowControl w:val="0"/>
      <w:tabs>
        <w:tab w:val="left" w:pos="144"/>
        <w:tab w:val="right" w:pos="8739"/>
      </w:tabs>
      <w:suppressAutoHyphens/>
      <w:autoSpaceDE w:val="0"/>
      <w:autoSpaceDN w:val="0"/>
      <w:adjustRightInd w:val="0"/>
      <w:spacing w:line="210" w:lineRule="exact"/>
      <w:ind w:left="48" w:hanging="48"/>
    </w:pPr>
    <w:rPr>
      <w:rFonts w:ascii="Courier" w:hAnsi="Courier" w:cs="Courier"/>
      <w:sz w:val="24"/>
      <w:szCs w:val="24"/>
      <w:lang w:val="en-US"/>
    </w:rPr>
  </w:style>
  <w:style w:type="paragraph" w:customStyle="1" w:styleId="OmniPage56a">
    <w:name w:val="OmniPage #56a"/>
    <w:uiPriority w:val="99"/>
    <w:pPr>
      <w:widowControl w:val="0"/>
      <w:tabs>
        <w:tab w:val="left" w:pos="144"/>
        <w:tab w:val="right" w:pos="8739"/>
      </w:tabs>
      <w:suppressAutoHyphens/>
      <w:autoSpaceDE w:val="0"/>
      <w:autoSpaceDN w:val="0"/>
      <w:adjustRightInd w:val="0"/>
      <w:spacing w:line="210" w:lineRule="exact"/>
      <w:ind w:left="48" w:hanging="48"/>
    </w:pPr>
    <w:rPr>
      <w:rFonts w:ascii="Courier" w:hAnsi="Courier" w:cs="Courier"/>
      <w:sz w:val="24"/>
      <w:szCs w:val="24"/>
      <w:lang w:val="en-US"/>
    </w:rPr>
  </w:style>
  <w:style w:type="paragraph" w:customStyle="1" w:styleId="OmniPage58b">
    <w:name w:val="OmniPage #58b"/>
    <w:uiPriority w:val="99"/>
    <w:pPr>
      <w:widowControl w:val="0"/>
      <w:tabs>
        <w:tab w:val="left" w:pos="144"/>
        <w:tab w:val="right" w:pos="8739"/>
      </w:tabs>
      <w:suppressAutoHyphens/>
      <w:autoSpaceDE w:val="0"/>
      <w:autoSpaceDN w:val="0"/>
      <w:adjustRightInd w:val="0"/>
      <w:spacing w:line="210" w:lineRule="exact"/>
      <w:ind w:left="48" w:hanging="48"/>
    </w:pPr>
    <w:rPr>
      <w:rFonts w:ascii="Courier" w:hAnsi="Courier" w:cs="Courier"/>
      <w:sz w:val="24"/>
      <w:szCs w:val="24"/>
      <w:lang w:val="en-US"/>
    </w:rPr>
  </w:style>
  <w:style w:type="paragraph" w:customStyle="1" w:styleId="OmniPage61">
    <w:name w:val="OmniPage #61"/>
    <w:uiPriority w:val="99"/>
    <w:pPr>
      <w:widowControl w:val="0"/>
      <w:tabs>
        <w:tab w:val="left" w:pos="144"/>
        <w:tab w:val="right" w:pos="8739"/>
      </w:tabs>
      <w:suppressAutoHyphens/>
      <w:autoSpaceDE w:val="0"/>
      <w:autoSpaceDN w:val="0"/>
      <w:adjustRightInd w:val="0"/>
      <w:spacing w:line="210" w:lineRule="exact"/>
      <w:ind w:left="48" w:hanging="48"/>
    </w:pPr>
    <w:rPr>
      <w:rFonts w:ascii="Courier" w:hAnsi="Courier" w:cs="Courier"/>
      <w:sz w:val="24"/>
      <w:szCs w:val="24"/>
      <w:lang w:val="en-US"/>
    </w:rPr>
  </w:style>
  <w:style w:type="paragraph" w:customStyle="1" w:styleId="OmniPage16a">
    <w:name w:val="OmniPage #16a"/>
    <w:uiPriority w:val="99"/>
    <w:pPr>
      <w:widowControl w:val="0"/>
      <w:tabs>
        <w:tab w:val="left" w:pos="144"/>
        <w:tab w:val="right" w:pos="8739"/>
      </w:tabs>
      <w:suppressAutoHyphens/>
      <w:autoSpaceDE w:val="0"/>
      <w:autoSpaceDN w:val="0"/>
      <w:adjustRightInd w:val="0"/>
      <w:spacing w:line="204" w:lineRule="exact"/>
      <w:ind w:left="48" w:hanging="48"/>
    </w:pPr>
    <w:rPr>
      <w:rFonts w:ascii="Courier" w:hAnsi="Courier" w:cs="Courier"/>
      <w:sz w:val="24"/>
      <w:szCs w:val="24"/>
      <w:lang w:val="en-US"/>
    </w:rPr>
  </w:style>
  <w:style w:type="paragraph" w:customStyle="1" w:styleId="OmniPage19b">
    <w:name w:val="OmniPage #19b"/>
    <w:uiPriority w:val="99"/>
    <w:pPr>
      <w:widowControl w:val="0"/>
      <w:tabs>
        <w:tab w:val="left" w:pos="144"/>
        <w:tab w:val="right" w:pos="8739"/>
      </w:tabs>
      <w:suppressAutoHyphens/>
      <w:autoSpaceDE w:val="0"/>
      <w:autoSpaceDN w:val="0"/>
      <w:adjustRightInd w:val="0"/>
      <w:spacing w:line="192" w:lineRule="exact"/>
      <w:ind w:left="48" w:hanging="48"/>
    </w:pPr>
    <w:rPr>
      <w:rFonts w:ascii="Courier" w:hAnsi="Courier" w:cs="Courier"/>
      <w:sz w:val="24"/>
      <w:szCs w:val="24"/>
      <w:lang w:val="en-US"/>
    </w:rPr>
  </w:style>
  <w:style w:type="paragraph" w:customStyle="1" w:styleId="OmniPage21b">
    <w:name w:val="OmniPage #21b"/>
    <w:uiPriority w:val="99"/>
    <w:pPr>
      <w:widowControl w:val="0"/>
      <w:tabs>
        <w:tab w:val="left" w:pos="144"/>
        <w:tab w:val="right" w:pos="8739"/>
      </w:tabs>
      <w:suppressAutoHyphens/>
      <w:autoSpaceDE w:val="0"/>
      <w:autoSpaceDN w:val="0"/>
      <w:adjustRightInd w:val="0"/>
      <w:spacing w:line="204" w:lineRule="exact"/>
      <w:ind w:left="48" w:hanging="48"/>
    </w:pPr>
    <w:rPr>
      <w:rFonts w:ascii="Courier" w:hAnsi="Courier" w:cs="Courier"/>
      <w:sz w:val="24"/>
      <w:szCs w:val="24"/>
      <w:lang w:val="en-US"/>
    </w:rPr>
  </w:style>
  <w:style w:type="paragraph" w:customStyle="1" w:styleId="OmniPage22f">
    <w:name w:val="OmniPage #22f"/>
    <w:uiPriority w:val="99"/>
    <w:pPr>
      <w:widowControl w:val="0"/>
      <w:tabs>
        <w:tab w:val="left" w:pos="144"/>
        <w:tab w:val="right" w:pos="8739"/>
      </w:tabs>
      <w:suppressAutoHyphens/>
      <w:autoSpaceDE w:val="0"/>
      <w:autoSpaceDN w:val="0"/>
      <w:adjustRightInd w:val="0"/>
      <w:spacing w:line="204" w:lineRule="exact"/>
      <w:ind w:left="48" w:hanging="48"/>
    </w:pPr>
    <w:rPr>
      <w:rFonts w:ascii="Courier" w:hAnsi="Courier" w:cs="Courier"/>
      <w:sz w:val="24"/>
      <w:szCs w:val="24"/>
      <w:lang w:val="en-US"/>
    </w:rPr>
  </w:style>
  <w:style w:type="character" w:customStyle="1" w:styleId="MacDefault">
    <w:name w:val="Mac Default"/>
    <w:basedOn w:val="Absatz-Standardschriftart"/>
    <w:uiPriority w:val="99"/>
    <w:rPr>
      <w:rFonts w:ascii="Courier" w:hAnsi="Courier" w:cs="Courier"/>
      <w:sz w:val="24"/>
      <w:szCs w:val="24"/>
      <w:lang w:val="de-DE"/>
    </w:rPr>
  </w:style>
  <w:style w:type="paragraph" w:customStyle="1" w:styleId="level1">
    <w:name w:val="_level1"/>
    <w:uiPriority w:val="99"/>
    <w:pPr>
      <w:widowControl w:val="0"/>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el2">
    <w:name w:val="_level2"/>
    <w:uiPriority w:val="99"/>
    <w:pPr>
      <w:widowControl w:val="0"/>
      <w:numPr>
        <w:ilvl w:val="1"/>
      </w:numPr>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el3">
    <w:name w:val="_level3"/>
    <w:uiPriority w:val="99"/>
    <w:pPr>
      <w:widowControl w:val="0"/>
      <w:numPr>
        <w:ilvl w:val="2"/>
      </w:numPr>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el4">
    <w:name w:val="_level4"/>
    <w:uiPriority w:val="99"/>
    <w:pPr>
      <w:widowControl w:val="0"/>
      <w:numPr>
        <w:ilvl w:val="3"/>
      </w:numPr>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el5">
    <w:name w:val="_level5"/>
    <w:uiPriority w:val="99"/>
    <w:pPr>
      <w:widowControl w:val="0"/>
      <w:numPr>
        <w:ilvl w:val="4"/>
      </w:numPr>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el6">
    <w:name w:val="_level6"/>
    <w:uiPriority w:val="99"/>
    <w:pPr>
      <w:widowControl w:val="0"/>
      <w:numPr>
        <w:ilvl w:val="5"/>
      </w:numPr>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el7">
    <w:name w:val="_level7"/>
    <w:uiPriority w:val="99"/>
    <w:pPr>
      <w:widowControl w:val="0"/>
      <w:numPr>
        <w:ilvl w:val="6"/>
      </w:numPr>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el8">
    <w:name w:val="_level8"/>
    <w:uiPriority w:val="99"/>
    <w:pPr>
      <w:widowControl w:val="0"/>
      <w:numPr>
        <w:ilvl w:val="7"/>
      </w:numPr>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el9">
    <w:name w:val="_level9"/>
    <w:uiPriority w:val="99"/>
    <w:pPr>
      <w:widowControl w:val="0"/>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sl1">
    <w:name w:val="_levsl1"/>
    <w:uiPriority w:val="99"/>
    <w:pPr>
      <w:widowControl w:val="0"/>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sl2">
    <w:name w:val="_levsl2"/>
    <w:uiPriority w:val="99"/>
    <w:pPr>
      <w:widowControl w:val="0"/>
      <w:numPr>
        <w:ilvl w:val="1"/>
      </w:numPr>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sl3">
    <w:name w:val="_levsl3"/>
    <w:uiPriority w:val="99"/>
    <w:pPr>
      <w:widowControl w:val="0"/>
      <w:numPr>
        <w:ilvl w:val="2"/>
      </w:numPr>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sl4">
    <w:name w:val="_levsl4"/>
    <w:uiPriority w:val="99"/>
    <w:pPr>
      <w:widowControl w:val="0"/>
      <w:numPr>
        <w:ilvl w:val="3"/>
      </w:numPr>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sl5">
    <w:name w:val="_levsl5"/>
    <w:uiPriority w:val="99"/>
    <w:pPr>
      <w:widowControl w:val="0"/>
      <w:numPr>
        <w:ilvl w:val="4"/>
      </w:numPr>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sl6">
    <w:name w:val="_levsl6"/>
    <w:uiPriority w:val="99"/>
    <w:pPr>
      <w:widowControl w:val="0"/>
      <w:numPr>
        <w:ilvl w:val="5"/>
      </w:numPr>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sl7">
    <w:name w:val="_levsl7"/>
    <w:uiPriority w:val="99"/>
    <w:pPr>
      <w:widowControl w:val="0"/>
      <w:numPr>
        <w:ilvl w:val="6"/>
      </w:numPr>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sl8">
    <w:name w:val="_levsl8"/>
    <w:uiPriority w:val="99"/>
    <w:pPr>
      <w:widowControl w:val="0"/>
      <w:numPr>
        <w:ilvl w:val="7"/>
      </w:numPr>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sl9">
    <w:name w:val="_levsl9"/>
    <w:uiPriority w:val="99"/>
    <w:pPr>
      <w:widowControl w:val="0"/>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nl1">
    <w:name w:val="_levnl1"/>
    <w:uiPriority w:val="99"/>
    <w:pPr>
      <w:widowControl w:val="0"/>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nl2">
    <w:name w:val="_levnl2"/>
    <w:uiPriority w:val="99"/>
    <w:pPr>
      <w:widowControl w:val="0"/>
      <w:numPr>
        <w:ilvl w:val="1"/>
      </w:numPr>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nl3">
    <w:name w:val="_levnl3"/>
    <w:uiPriority w:val="99"/>
    <w:pPr>
      <w:widowControl w:val="0"/>
      <w:numPr>
        <w:ilvl w:val="2"/>
      </w:numPr>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nl4">
    <w:name w:val="_levnl4"/>
    <w:uiPriority w:val="99"/>
    <w:pPr>
      <w:widowControl w:val="0"/>
      <w:numPr>
        <w:ilvl w:val="3"/>
      </w:numPr>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nl5">
    <w:name w:val="_levnl5"/>
    <w:uiPriority w:val="99"/>
    <w:pPr>
      <w:widowControl w:val="0"/>
      <w:numPr>
        <w:ilvl w:val="4"/>
      </w:numPr>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nl6">
    <w:name w:val="_levnl6"/>
    <w:uiPriority w:val="99"/>
    <w:pPr>
      <w:widowControl w:val="0"/>
      <w:numPr>
        <w:ilvl w:val="5"/>
      </w:numPr>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nl7">
    <w:name w:val="_levnl7"/>
    <w:uiPriority w:val="99"/>
    <w:pPr>
      <w:widowControl w:val="0"/>
      <w:numPr>
        <w:ilvl w:val="6"/>
      </w:numPr>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nl8">
    <w:name w:val="_levnl8"/>
    <w:uiPriority w:val="99"/>
    <w:pPr>
      <w:widowControl w:val="0"/>
      <w:numPr>
        <w:ilvl w:val="7"/>
      </w:numPr>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nl9">
    <w:name w:val="_levnl9"/>
    <w:uiPriority w:val="99"/>
    <w:pPr>
      <w:widowControl w:val="0"/>
      <w:tabs>
        <w:tab w:val="left" w:pos="0"/>
      </w:tabs>
      <w:suppressAutoHyphens/>
      <w:autoSpaceDE w:val="0"/>
      <w:autoSpaceDN w:val="0"/>
      <w:adjustRightInd w:val="0"/>
      <w:spacing w:line="240" w:lineRule="atLeast"/>
    </w:pPr>
    <w:rPr>
      <w:rFonts w:ascii="Courier" w:hAnsi="Courier" w:cs="Courier"/>
      <w:sz w:val="24"/>
      <w:szCs w:val="24"/>
      <w:lang w:val="en-US"/>
    </w:rPr>
  </w:style>
  <w:style w:type="character" w:customStyle="1" w:styleId="a">
    <w:name w:val="¸"/>
    <w:basedOn w:val="Absatz-Standardschriftart"/>
    <w:uiPriority w:val="99"/>
  </w:style>
  <w:style w:type="character" w:customStyle="1" w:styleId="a0">
    <w:name w:val="”"/>
    <w:basedOn w:val="Absatz-Standardschriftart"/>
    <w:uiPriority w:val="99"/>
  </w:style>
  <w:style w:type="character" w:customStyle="1" w:styleId="O">
    <w:name w:val="O"/>
    <w:basedOn w:val="Absatz-Standardschriftart"/>
    <w:uiPriority w:val="99"/>
    <w:rPr>
      <w:rFonts w:ascii="Courier" w:hAnsi="Courier" w:cs="Courier"/>
      <w:sz w:val="24"/>
      <w:szCs w:val="24"/>
      <w:lang w:val="en-US"/>
    </w:rPr>
  </w:style>
  <w:style w:type="paragraph" w:styleId="Verzeichnis1">
    <w:name w:val="toc 1"/>
    <w:basedOn w:val="Standard"/>
    <w:next w:val="Standard"/>
    <w:uiPriority w:val="99"/>
    <w:pPr>
      <w:tabs>
        <w:tab w:val="right" w:leader="dot" w:pos="9360"/>
      </w:tabs>
      <w:suppressAutoHyphens/>
      <w:spacing w:before="480" w:line="240" w:lineRule="atLeast"/>
      <w:ind w:left="720" w:right="720" w:hanging="720"/>
    </w:pPr>
    <w:rPr>
      <w:lang w:val="en-US"/>
    </w:rPr>
  </w:style>
  <w:style w:type="paragraph" w:styleId="Verzeichnis2">
    <w:name w:val="toc 2"/>
    <w:basedOn w:val="Standard"/>
    <w:next w:val="Standard"/>
    <w:uiPriority w:val="99"/>
    <w:pPr>
      <w:tabs>
        <w:tab w:val="right" w:leader="dot" w:pos="9360"/>
      </w:tabs>
      <w:suppressAutoHyphens/>
      <w:spacing w:line="240" w:lineRule="atLeast"/>
      <w:ind w:left="720" w:right="720"/>
    </w:pPr>
    <w:rPr>
      <w:lang w:val="en-US"/>
    </w:rPr>
  </w:style>
  <w:style w:type="paragraph" w:styleId="Verzeichnis3">
    <w:name w:val="toc 3"/>
    <w:basedOn w:val="Standard"/>
    <w:next w:val="Standard"/>
    <w:uiPriority w:val="99"/>
    <w:pPr>
      <w:tabs>
        <w:tab w:val="right" w:leader="dot" w:pos="9360"/>
      </w:tabs>
      <w:suppressAutoHyphens/>
      <w:spacing w:line="240" w:lineRule="atLeast"/>
      <w:ind w:left="720" w:right="720"/>
    </w:pPr>
    <w:rPr>
      <w:lang w:val="en-US"/>
    </w:rPr>
  </w:style>
  <w:style w:type="paragraph" w:styleId="Verzeichnis4">
    <w:name w:val="toc 4"/>
    <w:basedOn w:val="Standard"/>
    <w:next w:val="Standard"/>
    <w:uiPriority w:val="99"/>
    <w:pPr>
      <w:tabs>
        <w:tab w:val="right" w:leader="dot" w:pos="9360"/>
      </w:tabs>
      <w:suppressAutoHyphens/>
      <w:spacing w:line="240" w:lineRule="atLeast"/>
      <w:ind w:left="720" w:right="720"/>
    </w:pPr>
    <w:rPr>
      <w:lang w:val="en-US"/>
    </w:rPr>
  </w:style>
  <w:style w:type="paragraph" w:styleId="Verzeichnis5">
    <w:name w:val="toc 5"/>
    <w:basedOn w:val="Standard"/>
    <w:next w:val="Standard"/>
    <w:uiPriority w:val="99"/>
    <w:pPr>
      <w:tabs>
        <w:tab w:val="right" w:leader="dot" w:pos="9360"/>
      </w:tabs>
      <w:suppressAutoHyphens/>
      <w:spacing w:line="240" w:lineRule="atLeast"/>
      <w:ind w:left="720" w:right="720"/>
    </w:pPr>
    <w:rPr>
      <w:lang w:val="en-US"/>
    </w:rPr>
  </w:style>
  <w:style w:type="paragraph" w:styleId="Verzeichnis6">
    <w:name w:val="toc 6"/>
    <w:basedOn w:val="Standard"/>
    <w:next w:val="Standard"/>
    <w:uiPriority w:val="99"/>
    <w:pPr>
      <w:tabs>
        <w:tab w:val="right" w:pos="9360"/>
      </w:tabs>
      <w:suppressAutoHyphens/>
      <w:spacing w:line="240" w:lineRule="atLeast"/>
      <w:ind w:left="720" w:hanging="720"/>
    </w:pPr>
    <w:rPr>
      <w:lang w:val="en-US"/>
    </w:rPr>
  </w:style>
  <w:style w:type="paragraph" w:styleId="Verzeichnis7">
    <w:name w:val="toc 7"/>
    <w:basedOn w:val="Standard"/>
    <w:next w:val="Standard"/>
    <w:uiPriority w:val="99"/>
    <w:pPr>
      <w:suppressAutoHyphens/>
      <w:spacing w:line="240" w:lineRule="atLeast"/>
      <w:ind w:left="720" w:hanging="720"/>
    </w:pPr>
    <w:rPr>
      <w:lang w:val="en-US"/>
    </w:rPr>
  </w:style>
  <w:style w:type="paragraph" w:styleId="Verzeichnis8">
    <w:name w:val="toc 8"/>
    <w:basedOn w:val="Standard"/>
    <w:next w:val="Standard"/>
    <w:uiPriority w:val="99"/>
    <w:pPr>
      <w:tabs>
        <w:tab w:val="right" w:pos="9360"/>
      </w:tabs>
      <w:suppressAutoHyphens/>
      <w:spacing w:line="240" w:lineRule="atLeast"/>
      <w:ind w:left="720" w:hanging="720"/>
    </w:pPr>
    <w:rPr>
      <w:lang w:val="en-US"/>
    </w:rPr>
  </w:style>
  <w:style w:type="paragraph" w:styleId="Verzeichnis9">
    <w:name w:val="toc 9"/>
    <w:basedOn w:val="Standard"/>
    <w:next w:val="Standard"/>
    <w:uiPriority w:val="99"/>
    <w:pPr>
      <w:tabs>
        <w:tab w:val="right" w:leader="dot" w:pos="9360"/>
      </w:tabs>
      <w:suppressAutoHyphens/>
      <w:spacing w:line="240" w:lineRule="atLeast"/>
      <w:ind w:left="720" w:hanging="720"/>
    </w:pPr>
    <w:rPr>
      <w:lang w:val="en-US"/>
    </w:rPr>
  </w:style>
  <w:style w:type="paragraph" w:styleId="Index1">
    <w:name w:val="index 1"/>
    <w:basedOn w:val="Standard"/>
    <w:next w:val="Standard"/>
    <w:uiPriority w:val="99"/>
    <w:pPr>
      <w:tabs>
        <w:tab w:val="right" w:leader="dot" w:pos="9360"/>
      </w:tabs>
      <w:suppressAutoHyphens/>
      <w:spacing w:line="240" w:lineRule="atLeast"/>
      <w:ind w:left="720" w:hanging="720"/>
    </w:pPr>
    <w:rPr>
      <w:lang w:val="en-US"/>
    </w:rPr>
  </w:style>
  <w:style w:type="paragraph" w:styleId="Index2">
    <w:name w:val="index 2"/>
    <w:basedOn w:val="Standard"/>
    <w:next w:val="Standard"/>
    <w:uiPriority w:val="99"/>
    <w:pPr>
      <w:tabs>
        <w:tab w:val="right" w:leader="dot" w:pos="9360"/>
      </w:tabs>
      <w:suppressAutoHyphens/>
      <w:spacing w:line="240" w:lineRule="atLeast"/>
      <w:ind w:left="720"/>
    </w:pPr>
    <w:rPr>
      <w:lang w:val="en-US"/>
    </w:rPr>
  </w:style>
  <w:style w:type="paragraph" w:customStyle="1" w:styleId="Zusatz1">
    <w:name w:val="Zusatz 1"/>
    <w:basedOn w:val="Standard"/>
    <w:uiPriority w:val="99"/>
    <w:pPr>
      <w:tabs>
        <w:tab w:val="right" w:pos="9360"/>
      </w:tabs>
      <w:suppressAutoHyphens/>
      <w:spacing w:line="240" w:lineRule="atLeast"/>
    </w:pPr>
    <w:rPr>
      <w:lang w:val="en-US"/>
    </w:rPr>
  </w:style>
  <w:style w:type="paragraph" w:styleId="Beschriftung">
    <w:name w:val="caption"/>
    <w:basedOn w:val="Standard"/>
    <w:next w:val="Standard"/>
    <w:uiPriority w:val="99"/>
    <w:qFormat/>
    <w:rPr>
      <w:rFonts w:cs="Times New Roman"/>
    </w:rPr>
  </w:style>
  <w:style w:type="character" w:customStyle="1" w:styleId="EquationCaption">
    <w:name w:val="_Equation Caption"/>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9041</Words>
  <Characters>56963</Characters>
  <Application>Microsoft Office Word</Application>
  <DocSecurity>0</DocSecurity>
  <Lines>474</Lines>
  <Paragraphs>131</Paragraphs>
  <ScaleCrop>false</ScaleCrop>
  <Company/>
  <LinksUpToDate>false</LinksUpToDate>
  <CharactersWithSpaces>65873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Pater King</dc:creator>
  <cp:lastModifiedBy>Pater King</cp:lastModifiedBy>
  <cp:revision>2</cp:revision>
  <cp:lastPrinted>2020-06-19T09:47:00Z</cp:lastPrinted>
  <dcterms:created xsi:type="dcterms:W3CDTF">2020-06-19T09:49:00Z</dcterms:created>
  <dcterms:modified xsi:type="dcterms:W3CDTF">2020-06-19T09:49:00Z</dcterms:modified>
</cp:coreProperties>
</file>